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A85D2" w14:textId="77777777" w:rsidR="009254F4" w:rsidRDefault="006A2691">
      <w:pPr>
        <w:jc w:val="center"/>
        <w:rPr>
          <w:rFonts w:ascii="Arial" w:hAnsi="Arial" w:cs="Arial"/>
          <w:sz w:val="24"/>
          <w:szCs w:val="24"/>
        </w:rPr>
      </w:pPr>
      <w:r>
        <w:rPr>
          <w:rFonts w:ascii="Arial" w:hAnsi="Arial" w:cs="Arial"/>
          <w:b/>
          <w:bCs/>
          <w:sz w:val="24"/>
          <w:szCs w:val="24"/>
        </w:rPr>
        <w:t>Full Council</w:t>
      </w:r>
    </w:p>
    <w:p w14:paraId="589CB389" w14:textId="77777777" w:rsidR="009254F4" w:rsidRDefault="006A2691">
      <w:pPr>
        <w:jc w:val="center"/>
        <w:rPr>
          <w:rFonts w:ascii="Arial" w:hAnsi="Arial" w:cs="Arial"/>
          <w:sz w:val="24"/>
          <w:szCs w:val="24"/>
        </w:rPr>
      </w:pPr>
      <w:r>
        <w:rPr>
          <w:rFonts w:ascii="Arial" w:hAnsi="Arial" w:cs="Arial"/>
          <w:b/>
          <w:bCs/>
          <w:sz w:val="24"/>
          <w:szCs w:val="24"/>
        </w:rPr>
        <w:t>Tuesday 15th September 2026</w:t>
      </w:r>
    </w:p>
    <w:p w14:paraId="0EA07E7E" w14:textId="77777777" w:rsidR="009254F4" w:rsidRDefault="006A2691">
      <w:pPr>
        <w:jc w:val="center"/>
        <w:rPr>
          <w:rFonts w:ascii="Arial" w:hAnsi="Arial" w:cs="Arial"/>
          <w:sz w:val="24"/>
          <w:szCs w:val="24"/>
        </w:rPr>
      </w:pPr>
      <w:r>
        <w:rPr>
          <w:rFonts w:ascii="Arial" w:hAnsi="Arial" w:cs="Arial"/>
          <w:b/>
          <w:bCs/>
          <w:sz w:val="24"/>
          <w:szCs w:val="24"/>
        </w:rPr>
        <w:t>Coleford Town Council Chamber</w:t>
      </w:r>
    </w:p>
    <w:p w14:paraId="3E215495" w14:textId="77777777" w:rsidR="009254F4" w:rsidRDefault="006A2691">
      <w:pPr>
        <w:jc w:val="center"/>
        <w:rPr>
          <w:rFonts w:ascii="Arial" w:hAnsi="Arial" w:cs="Arial"/>
          <w:sz w:val="24"/>
          <w:szCs w:val="24"/>
        </w:rPr>
      </w:pPr>
      <w:r>
        <w:rPr>
          <w:rFonts w:ascii="Arial" w:hAnsi="Arial" w:cs="Arial"/>
          <w:b/>
          <w:bCs/>
          <w:sz w:val="24"/>
          <w:szCs w:val="24"/>
        </w:rPr>
        <w:t>7:00pm – 9:00pm</w:t>
      </w:r>
    </w:p>
    <w:p w14:paraId="1FB6A36F" w14:textId="77777777" w:rsidR="009254F4" w:rsidRDefault="009254F4">
      <w:pPr>
        <w:jc w:val="center"/>
        <w:rPr>
          <w:rFonts w:ascii="Arial" w:hAnsi="Arial" w:cs="Arial"/>
          <w:sz w:val="24"/>
          <w:szCs w:val="24"/>
        </w:rPr>
      </w:pPr>
    </w:p>
    <w:p w14:paraId="3CA8A1DB" w14:textId="77777777" w:rsidR="009254F4" w:rsidRDefault="006A2691">
      <w:pPr>
        <w:jc w:val="center"/>
        <w:rPr>
          <w:rFonts w:ascii="Arial" w:hAnsi="Arial" w:cs="Arial"/>
          <w:sz w:val="24"/>
          <w:szCs w:val="24"/>
        </w:rPr>
      </w:pPr>
      <w:r>
        <w:rPr>
          <w:rFonts w:ascii="Arial" w:hAnsi="Arial" w:cs="Arial"/>
          <w:b/>
          <w:bCs/>
          <w:sz w:val="24"/>
          <w:szCs w:val="24"/>
        </w:rPr>
        <w:t>Minutes</w:t>
      </w:r>
    </w:p>
    <w:p w14:paraId="2C5621CE" w14:textId="77777777" w:rsidR="009254F4" w:rsidRDefault="009254F4">
      <w:pPr>
        <w:jc w:val="center"/>
        <w:rPr>
          <w:rFonts w:ascii="Arial" w:hAnsi="Arial" w:cs="Arial"/>
          <w:sz w:val="24"/>
          <w:szCs w:val="24"/>
        </w:rPr>
      </w:pPr>
    </w:p>
    <w:p w14:paraId="3E4948D2" w14:textId="77777777" w:rsidR="008E7A24" w:rsidRDefault="006A2691">
      <w:pPr>
        <w:rPr>
          <w:rFonts w:ascii="Arial" w:hAnsi="Arial" w:cs="Arial"/>
          <w:b/>
          <w:bCs/>
          <w:sz w:val="24"/>
          <w:szCs w:val="24"/>
        </w:rPr>
      </w:pPr>
      <w:r>
        <w:rPr>
          <w:rFonts w:ascii="Arial" w:hAnsi="Arial" w:cs="Arial"/>
          <w:b/>
          <w:bCs/>
          <w:sz w:val="24"/>
          <w:szCs w:val="24"/>
        </w:rPr>
        <w:t xml:space="preserve">Present: Cllrs N Penny (Chair), M Cox, S Cox, C Elsmore, D Stevens, K Robbins, </w:t>
      </w:r>
    </w:p>
    <w:p w14:paraId="7F5BAE1B" w14:textId="76087A50" w:rsidR="009254F4" w:rsidRDefault="006A2691">
      <w:pPr>
        <w:rPr>
          <w:rFonts w:ascii="Arial" w:hAnsi="Arial" w:cs="Arial"/>
          <w:b/>
          <w:bCs/>
          <w:sz w:val="24"/>
          <w:szCs w:val="24"/>
        </w:rPr>
      </w:pPr>
      <w:r>
        <w:rPr>
          <w:rFonts w:ascii="Arial" w:hAnsi="Arial" w:cs="Arial"/>
          <w:b/>
          <w:bCs/>
          <w:sz w:val="24"/>
          <w:szCs w:val="24"/>
        </w:rPr>
        <w:t>M Getgood and R Dix</w:t>
      </w:r>
    </w:p>
    <w:p w14:paraId="754223D2" w14:textId="77777777" w:rsidR="009254F4" w:rsidRDefault="006A2691">
      <w:pPr>
        <w:rPr>
          <w:rFonts w:ascii="Arial" w:hAnsi="Arial" w:cs="Arial"/>
          <w:sz w:val="24"/>
          <w:szCs w:val="24"/>
        </w:rPr>
      </w:pPr>
      <w:r>
        <w:rPr>
          <w:rFonts w:ascii="Arial" w:hAnsi="Arial" w:cs="Arial"/>
          <w:sz w:val="24"/>
          <w:szCs w:val="24"/>
        </w:rPr>
        <w:t>L-J Schroeder – Town Clerk</w:t>
      </w:r>
    </w:p>
    <w:p w14:paraId="17AB3B0D" w14:textId="03D47ED1" w:rsidR="009254F4" w:rsidRDefault="006A2691">
      <w:pPr>
        <w:rPr>
          <w:rFonts w:ascii="Arial" w:hAnsi="Arial" w:cs="Arial"/>
          <w:sz w:val="24"/>
          <w:szCs w:val="24"/>
        </w:rPr>
      </w:pPr>
      <w:r>
        <w:rPr>
          <w:rFonts w:ascii="Arial" w:hAnsi="Arial" w:cs="Arial"/>
          <w:sz w:val="24"/>
          <w:szCs w:val="24"/>
        </w:rPr>
        <w:t>L Jayne – Assistant Clerk</w:t>
      </w:r>
      <w:r w:rsidR="008E7A24">
        <w:rPr>
          <w:rFonts w:ascii="Arial" w:hAnsi="Arial" w:cs="Arial"/>
          <w:sz w:val="24"/>
          <w:szCs w:val="24"/>
        </w:rPr>
        <w:t xml:space="preserve"> (Minute taking)</w:t>
      </w:r>
    </w:p>
    <w:p w14:paraId="1F052682" w14:textId="77777777" w:rsidR="009254F4" w:rsidRDefault="009254F4">
      <w:pPr>
        <w:rPr>
          <w:rFonts w:ascii="Arial" w:hAnsi="Arial" w:cs="Arial"/>
          <w:sz w:val="24"/>
          <w:szCs w:val="24"/>
        </w:rPr>
      </w:pPr>
    </w:p>
    <w:p w14:paraId="23A31954" w14:textId="5F75F0FF" w:rsidR="009254F4" w:rsidRDefault="006A2691">
      <w:pPr>
        <w:rPr>
          <w:rFonts w:ascii="Arial" w:hAnsi="Arial" w:cs="Arial"/>
          <w:b/>
          <w:bCs/>
          <w:sz w:val="24"/>
          <w:szCs w:val="24"/>
        </w:rPr>
      </w:pPr>
      <w:r>
        <w:rPr>
          <w:rFonts w:ascii="Arial" w:hAnsi="Arial" w:cs="Arial"/>
          <w:sz w:val="24"/>
          <w:szCs w:val="24"/>
        </w:rPr>
        <w:t xml:space="preserve">1. </w:t>
      </w:r>
      <w:r>
        <w:rPr>
          <w:rFonts w:ascii="Arial" w:hAnsi="Arial" w:cs="Arial"/>
          <w:b/>
          <w:bCs/>
          <w:sz w:val="24"/>
          <w:szCs w:val="24"/>
        </w:rPr>
        <w:t>Apologies were received from Cllrs M Beard, J Templeton, R Drury</w:t>
      </w:r>
      <w:r w:rsidR="00E520EC">
        <w:rPr>
          <w:rFonts w:ascii="Arial" w:hAnsi="Arial" w:cs="Arial"/>
          <w:b/>
          <w:bCs/>
          <w:sz w:val="24"/>
          <w:szCs w:val="24"/>
        </w:rPr>
        <w:t xml:space="preserve">, </w:t>
      </w:r>
      <w:r>
        <w:rPr>
          <w:rFonts w:ascii="Arial" w:hAnsi="Arial" w:cs="Arial"/>
          <w:b/>
          <w:bCs/>
          <w:sz w:val="24"/>
          <w:szCs w:val="24"/>
        </w:rPr>
        <w:t>P Kay</w:t>
      </w:r>
      <w:r w:rsidR="00E520EC">
        <w:rPr>
          <w:rFonts w:ascii="Arial" w:hAnsi="Arial" w:cs="Arial"/>
          <w:b/>
          <w:bCs/>
          <w:sz w:val="24"/>
          <w:szCs w:val="24"/>
        </w:rPr>
        <w:t>, A Fullerton</w:t>
      </w:r>
    </w:p>
    <w:p w14:paraId="430F65A9" w14:textId="77777777" w:rsidR="009254F4" w:rsidRDefault="006A2691">
      <w:pPr>
        <w:rPr>
          <w:rFonts w:ascii="Arial" w:hAnsi="Arial" w:cs="Arial"/>
          <w:sz w:val="24"/>
          <w:szCs w:val="24"/>
        </w:rPr>
      </w:pPr>
      <w:r>
        <w:rPr>
          <w:rFonts w:ascii="Arial" w:hAnsi="Arial" w:cs="Arial"/>
          <w:sz w:val="24"/>
          <w:szCs w:val="24"/>
        </w:rPr>
        <w:t>2</w:t>
      </w:r>
      <w:r>
        <w:rPr>
          <w:rFonts w:ascii="Arial" w:hAnsi="Arial" w:cs="Arial"/>
          <w:sz w:val="24"/>
          <w:szCs w:val="24"/>
        </w:rPr>
        <w:t xml:space="preserve">. </w:t>
      </w:r>
      <w:r>
        <w:rPr>
          <w:rFonts w:ascii="Arial" w:hAnsi="Arial" w:cs="Arial"/>
          <w:b/>
          <w:bCs/>
          <w:sz w:val="24"/>
          <w:szCs w:val="24"/>
        </w:rPr>
        <w:t>To receive declarations of interest re: items on this agenda</w:t>
      </w:r>
    </w:p>
    <w:p w14:paraId="02047894" w14:textId="0A11CBEE" w:rsidR="009254F4" w:rsidRDefault="006A2691" w:rsidP="00E520EC">
      <w:pPr>
        <w:ind w:left="284"/>
        <w:rPr>
          <w:rFonts w:ascii="Arial" w:hAnsi="Arial" w:cs="Arial"/>
          <w:sz w:val="24"/>
          <w:szCs w:val="24"/>
        </w:rPr>
      </w:pPr>
      <w:r>
        <w:rPr>
          <w:rFonts w:ascii="Arial" w:hAnsi="Arial" w:cs="Arial"/>
          <w:sz w:val="24"/>
          <w:szCs w:val="24"/>
        </w:rPr>
        <w:t>A personal interest was declared by Cllr N Penny in relation to item 8, as a family member has employment links to the fire service.</w:t>
      </w:r>
    </w:p>
    <w:p w14:paraId="0092689D" w14:textId="77777777" w:rsidR="009254F4" w:rsidRDefault="006A2691">
      <w:pPr>
        <w:rPr>
          <w:rFonts w:ascii="Arial" w:hAnsi="Arial" w:cs="Arial"/>
          <w:b/>
          <w:bCs/>
          <w:sz w:val="24"/>
          <w:szCs w:val="24"/>
        </w:rPr>
      </w:pPr>
      <w:r>
        <w:rPr>
          <w:rFonts w:ascii="Arial" w:hAnsi="Arial" w:cs="Arial"/>
          <w:sz w:val="24"/>
          <w:szCs w:val="24"/>
        </w:rPr>
        <w:t xml:space="preserve">3. </w:t>
      </w:r>
      <w:r>
        <w:rPr>
          <w:rFonts w:ascii="Arial" w:hAnsi="Arial" w:cs="Arial"/>
          <w:b/>
          <w:bCs/>
          <w:sz w:val="24"/>
          <w:szCs w:val="24"/>
        </w:rPr>
        <w:t xml:space="preserve">There </w:t>
      </w:r>
      <w:proofErr w:type="gramStart"/>
      <w:r>
        <w:rPr>
          <w:rFonts w:ascii="Arial" w:hAnsi="Arial" w:cs="Arial"/>
          <w:b/>
          <w:bCs/>
          <w:sz w:val="24"/>
          <w:szCs w:val="24"/>
        </w:rPr>
        <w:t>were</w:t>
      </w:r>
      <w:proofErr w:type="gramEnd"/>
      <w:r>
        <w:rPr>
          <w:rFonts w:ascii="Arial" w:hAnsi="Arial" w:cs="Arial"/>
          <w:b/>
          <w:bCs/>
          <w:sz w:val="24"/>
          <w:szCs w:val="24"/>
        </w:rPr>
        <w:t xml:space="preserve"> no new dispensation requests received</w:t>
      </w:r>
    </w:p>
    <w:p w14:paraId="5169DE46" w14:textId="77777777" w:rsidR="009A7492" w:rsidRDefault="009A7492">
      <w:pPr>
        <w:rPr>
          <w:rFonts w:ascii="Arial" w:hAnsi="Arial" w:cs="Arial"/>
          <w:sz w:val="24"/>
          <w:szCs w:val="24"/>
        </w:rPr>
      </w:pPr>
    </w:p>
    <w:p w14:paraId="768AC7D2" w14:textId="77777777" w:rsidR="009254F4" w:rsidRDefault="006A2691">
      <w:pPr>
        <w:rPr>
          <w:rFonts w:ascii="Arial" w:hAnsi="Arial" w:cs="Arial"/>
          <w:sz w:val="24"/>
          <w:szCs w:val="24"/>
        </w:rPr>
      </w:pPr>
      <w:r>
        <w:rPr>
          <w:rFonts w:ascii="Arial" w:hAnsi="Arial" w:cs="Arial"/>
          <w:sz w:val="24"/>
          <w:szCs w:val="24"/>
        </w:rPr>
        <w:t xml:space="preserve">4. </w:t>
      </w:r>
      <w:r>
        <w:rPr>
          <w:rFonts w:ascii="Arial" w:hAnsi="Arial" w:cs="Arial"/>
          <w:b/>
          <w:bCs/>
          <w:sz w:val="24"/>
          <w:szCs w:val="24"/>
        </w:rPr>
        <w:t>To agree the minutes of 25th August 2026</w:t>
      </w:r>
    </w:p>
    <w:p w14:paraId="13CA0027" w14:textId="0B78FA88" w:rsidR="009254F4" w:rsidRDefault="006A2691" w:rsidP="00E520EC">
      <w:pPr>
        <w:ind w:left="284"/>
        <w:rPr>
          <w:rFonts w:ascii="Arial" w:hAnsi="Arial" w:cs="Arial"/>
          <w:sz w:val="24"/>
          <w:szCs w:val="24"/>
        </w:rPr>
      </w:pPr>
      <w:r>
        <w:rPr>
          <w:rFonts w:ascii="Arial" w:hAnsi="Arial" w:cs="Arial"/>
          <w:sz w:val="24"/>
          <w:szCs w:val="24"/>
        </w:rPr>
        <w:t>Members noted that a correction was required to the</w:t>
      </w:r>
      <w:r>
        <w:rPr>
          <w:rFonts w:ascii="Arial" w:hAnsi="Arial" w:cs="Arial"/>
          <w:sz w:val="24"/>
          <w:szCs w:val="24"/>
        </w:rPr>
        <w:t xml:space="preserve"> minutes, to remove reference to the ‘Fire </w:t>
      </w:r>
      <w:r w:rsidR="00E520EC">
        <w:rPr>
          <w:rFonts w:ascii="Arial" w:hAnsi="Arial" w:cs="Arial"/>
          <w:sz w:val="24"/>
          <w:szCs w:val="24"/>
        </w:rPr>
        <w:t>presentation</w:t>
      </w:r>
      <w:r>
        <w:rPr>
          <w:rFonts w:ascii="Arial" w:hAnsi="Arial" w:cs="Arial"/>
          <w:sz w:val="24"/>
          <w:szCs w:val="24"/>
        </w:rPr>
        <w:t>’, as this had not formed part of the actual meeting. Subject to this amendment, the minutes of the meeting were proposed by Cllr C Elsmore as a true and accurate account, seconded by Cllr S Cox and agreed unanimously. The Chair signed a copy of the minutes.</w:t>
      </w:r>
    </w:p>
    <w:p w14:paraId="23E80A8E" w14:textId="77777777" w:rsidR="009A7492" w:rsidRDefault="009A7492" w:rsidP="00E520EC">
      <w:pPr>
        <w:ind w:left="284"/>
        <w:rPr>
          <w:rFonts w:ascii="Arial" w:hAnsi="Arial" w:cs="Arial"/>
          <w:sz w:val="24"/>
          <w:szCs w:val="24"/>
        </w:rPr>
      </w:pPr>
    </w:p>
    <w:p w14:paraId="47749FA6" w14:textId="77777777" w:rsidR="009254F4" w:rsidRDefault="006A2691">
      <w:pPr>
        <w:rPr>
          <w:rFonts w:ascii="Arial" w:hAnsi="Arial" w:cs="Arial"/>
          <w:sz w:val="24"/>
          <w:szCs w:val="24"/>
        </w:rPr>
      </w:pPr>
      <w:r>
        <w:rPr>
          <w:rFonts w:ascii="Arial" w:hAnsi="Arial" w:cs="Arial"/>
          <w:sz w:val="24"/>
          <w:szCs w:val="24"/>
        </w:rPr>
        <w:t xml:space="preserve">5. </w:t>
      </w:r>
      <w:r>
        <w:rPr>
          <w:rFonts w:ascii="Arial" w:hAnsi="Arial" w:cs="Arial"/>
          <w:b/>
          <w:bCs/>
          <w:sz w:val="24"/>
          <w:szCs w:val="24"/>
        </w:rPr>
        <w:t>Matters arising from the minutes of 25th August 2026</w:t>
      </w:r>
    </w:p>
    <w:p w14:paraId="6875F63A" w14:textId="6E500BA9" w:rsidR="00781C94" w:rsidRDefault="006A2691" w:rsidP="00E520EC">
      <w:pPr>
        <w:pStyle w:val="ListParagraph"/>
        <w:ind w:left="284"/>
        <w:rPr>
          <w:rFonts w:ascii="Arial" w:hAnsi="Arial" w:cs="Arial"/>
          <w:sz w:val="24"/>
          <w:szCs w:val="24"/>
        </w:rPr>
      </w:pPr>
      <w:r w:rsidRPr="00E520EC">
        <w:rPr>
          <w:rFonts w:ascii="Arial" w:hAnsi="Arial" w:cs="Arial"/>
          <w:b/>
          <w:bCs/>
          <w:sz w:val="24"/>
          <w:szCs w:val="24"/>
        </w:rPr>
        <w:t>Page 2</w:t>
      </w:r>
      <w:r w:rsidR="00781C94">
        <w:rPr>
          <w:rFonts w:ascii="Arial" w:hAnsi="Arial" w:cs="Arial"/>
          <w:b/>
          <w:bCs/>
          <w:sz w:val="24"/>
          <w:szCs w:val="24"/>
        </w:rPr>
        <w:t>, item 7</w:t>
      </w:r>
      <w:r w:rsidRPr="00E520EC">
        <w:rPr>
          <w:rFonts w:ascii="Arial" w:hAnsi="Arial" w:cs="Arial"/>
          <w:b/>
          <w:bCs/>
          <w:sz w:val="24"/>
          <w:szCs w:val="24"/>
        </w:rPr>
        <w:t>:</w:t>
      </w:r>
      <w:r>
        <w:rPr>
          <w:rFonts w:ascii="Arial" w:hAnsi="Arial" w:cs="Arial"/>
          <w:sz w:val="24"/>
          <w:szCs w:val="24"/>
        </w:rPr>
        <w:t xml:space="preserve"> </w:t>
      </w:r>
      <w:r w:rsidR="009A7492">
        <w:rPr>
          <w:rFonts w:ascii="Arial" w:hAnsi="Arial" w:cs="Arial"/>
          <w:sz w:val="24"/>
          <w:szCs w:val="24"/>
        </w:rPr>
        <w:t>It was updated that t</w:t>
      </w:r>
      <w:r w:rsidR="00781C94" w:rsidRPr="00781C94">
        <w:rPr>
          <w:rFonts w:ascii="Arial" w:hAnsi="Arial" w:cs="Arial"/>
          <w:sz w:val="24"/>
          <w:szCs w:val="24"/>
        </w:rPr>
        <w:t xml:space="preserve">he contractor </w:t>
      </w:r>
      <w:r w:rsidR="009A7492">
        <w:rPr>
          <w:rFonts w:ascii="Arial" w:hAnsi="Arial" w:cs="Arial"/>
          <w:sz w:val="24"/>
          <w:szCs w:val="24"/>
        </w:rPr>
        <w:t xml:space="preserve">had been </w:t>
      </w:r>
      <w:r w:rsidR="00781C94" w:rsidRPr="00781C94">
        <w:rPr>
          <w:rFonts w:ascii="Arial" w:hAnsi="Arial" w:cs="Arial"/>
          <w:sz w:val="24"/>
          <w:szCs w:val="24"/>
        </w:rPr>
        <w:t>informed that the additional weeding invoice would not be paid. The contractor wrote in raising concerns about this, and the Town Clerk went through the contract in detail and responded factually, confirming the Council's position. No further response has been received, and members were happy with how the matter had been handled.</w:t>
      </w:r>
    </w:p>
    <w:p w14:paraId="679F2F6B" w14:textId="60EB11A8" w:rsidR="00781C94" w:rsidRDefault="006A2691" w:rsidP="00781C94">
      <w:pPr>
        <w:ind w:left="284"/>
        <w:rPr>
          <w:rFonts w:ascii="Arial" w:hAnsi="Arial" w:cs="Arial"/>
          <w:sz w:val="24"/>
          <w:szCs w:val="24"/>
        </w:rPr>
      </w:pPr>
      <w:r w:rsidRPr="00781C94">
        <w:rPr>
          <w:rFonts w:ascii="Arial" w:hAnsi="Arial" w:cs="Arial"/>
          <w:b/>
          <w:bCs/>
          <w:sz w:val="24"/>
          <w:szCs w:val="24"/>
        </w:rPr>
        <w:t>Page 3</w:t>
      </w:r>
      <w:r w:rsidR="00781C94">
        <w:rPr>
          <w:rFonts w:ascii="Arial" w:hAnsi="Arial" w:cs="Arial"/>
          <w:b/>
          <w:bCs/>
          <w:sz w:val="24"/>
          <w:szCs w:val="24"/>
        </w:rPr>
        <w:t>, item 12</w:t>
      </w:r>
      <w:r w:rsidRPr="00781C94">
        <w:rPr>
          <w:rFonts w:ascii="Arial" w:hAnsi="Arial" w:cs="Arial"/>
          <w:b/>
          <w:bCs/>
          <w:sz w:val="24"/>
          <w:szCs w:val="24"/>
        </w:rPr>
        <w:t>:</w:t>
      </w:r>
      <w:r w:rsidRPr="00781C94">
        <w:rPr>
          <w:rFonts w:ascii="Arial" w:hAnsi="Arial" w:cs="Arial"/>
          <w:sz w:val="24"/>
          <w:szCs w:val="24"/>
        </w:rPr>
        <w:t xml:space="preserve"> </w:t>
      </w:r>
      <w:r w:rsidR="00781C94" w:rsidRPr="00781C94">
        <w:rPr>
          <w:rFonts w:ascii="Arial" w:hAnsi="Arial" w:cs="Arial"/>
          <w:sz w:val="24"/>
          <w:szCs w:val="24"/>
        </w:rPr>
        <w:t>The Sealed Knot passed on their thanks and appreciation for the Council's decision not to seek to recover any money for the cancelled second day of the Battle of Coleford</w:t>
      </w:r>
      <w:r w:rsidR="00781C94">
        <w:rPr>
          <w:rFonts w:ascii="Arial" w:hAnsi="Arial" w:cs="Arial"/>
          <w:sz w:val="24"/>
          <w:szCs w:val="24"/>
        </w:rPr>
        <w:t>.</w:t>
      </w:r>
    </w:p>
    <w:p w14:paraId="038A52EE" w14:textId="08500420" w:rsidR="009254F4" w:rsidRDefault="00B42BF1" w:rsidP="00B42BF1">
      <w:pPr>
        <w:ind w:left="284"/>
        <w:rPr>
          <w:rFonts w:ascii="Arial" w:hAnsi="Arial" w:cs="Arial"/>
          <w:sz w:val="24"/>
          <w:szCs w:val="24"/>
        </w:rPr>
      </w:pPr>
      <w:r>
        <w:rPr>
          <w:rFonts w:ascii="Arial" w:hAnsi="Arial" w:cs="Arial"/>
          <w:b/>
          <w:bCs/>
          <w:sz w:val="24"/>
          <w:szCs w:val="24"/>
        </w:rPr>
        <w:t xml:space="preserve">Page 4, item 19: </w:t>
      </w:r>
      <w:r w:rsidRPr="00B42BF1">
        <w:rPr>
          <w:rFonts w:ascii="Arial" w:hAnsi="Arial" w:cs="Arial"/>
          <w:sz w:val="24"/>
          <w:szCs w:val="24"/>
        </w:rPr>
        <w:t xml:space="preserve">Cllr M Cox reiterated </w:t>
      </w:r>
      <w:r w:rsidR="007113D3">
        <w:rPr>
          <w:rFonts w:ascii="Arial" w:hAnsi="Arial" w:cs="Arial"/>
          <w:sz w:val="24"/>
          <w:szCs w:val="24"/>
        </w:rPr>
        <w:t>the</w:t>
      </w:r>
      <w:r w:rsidRPr="00B42BF1">
        <w:rPr>
          <w:rFonts w:ascii="Arial" w:hAnsi="Arial" w:cs="Arial"/>
          <w:sz w:val="24"/>
          <w:szCs w:val="24"/>
        </w:rPr>
        <w:t xml:space="preserve"> request for the Sexton to be contacted about the memorials toppled during</w:t>
      </w:r>
      <w:r>
        <w:rPr>
          <w:rFonts w:ascii="Arial" w:hAnsi="Arial" w:cs="Arial"/>
          <w:sz w:val="24"/>
          <w:szCs w:val="24"/>
        </w:rPr>
        <w:t xml:space="preserve"> recent</w:t>
      </w:r>
      <w:r w:rsidRPr="00B42BF1">
        <w:rPr>
          <w:rFonts w:ascii="Arial" w:hAnsi="Arial" w:cs="Arial"/>
          <w:sz w:val="24"/>
          <w:szCs w:val="24"/>
        </w:rPr>
        <w:t xml:space="preserve"> testing, to check whether there was a pattern behind several in the newer section being unstable.</w:t>
      </w:r>
      <w:r w:rsidRPr="00B42BF1">
        <w:rPr>
          <w:rFonts w:ascii="Arial" w:hAnsi="Arial" w:cs="Arial"/>
          <w:sz w:val="24"/>
          <w:szCs w:val="24"/>
        </w:rPr>
        <w:t xml:space="preserve"> </w:t>
      </w:r>
    </w:p>
    <w:p w14:paraId="7AC20362" w14:textId="77777777" w:rsidR="009A7492" w:rsidRDefault="009A7492" w:rsidP="00B42BF1">
      <w:pPr>
        <w:ind w:left="284"/>
        <w:rPr>
          <w:rFonts w:ascii="Arial" w:hAnsi="Arial" w:cs="Arial"/>
          <w:sz w:val="24"/>
          <w:szCs w:val="24"/>
        </w:rPr>
      </w:pPr>
    </w:p>
    <w:p w14:paraId="6C9C30C7" w14:textId="77777777" w:rsidR="009254F4" w:rsidRDefault="006A2691">
      <w:pPr>
        <w:rPr>
          <w:rFonts w:ascii="Arial" w:hAnsi="Arial" w:cs="Arial"/>
          <w:sz w:val="24"/>
          <w:szCs w:val="24"/>
        </w:rPr>
      </w:pPr>
      <w:r>
        <w:rPr>
          <w:rFonts w:ascii="Arial" w:hAnsi="Arial" w:cs="Arial"/>
          <w:sz w:val="24"/>
          <w:szCs w:val="24"/>
        </w:rPr>
        <w:t xml:space="preserve">6. </w:t>
      </w:r>
      <w:r>
        <w:rPr>
          <w:rFonts w:ascii="Arial" w:hAnsi="Arial" w:cs="Arial"/>
          <w:b/>
          <w:bCs/>
          <w:sz w:val="24"/>
          <w:szCs w:val="24"/>
        </w:rPr>
        <w:t>There were no members of public present</w:t>
      </w:r>
    </w:p>
    <w:p w14:paraId="3F082499" w14:textId="77777777" w:rsidR="009254F4" w:rsidRDefault="009254F4">
      <w:pPr>
        <w:rPr>
          <w:rFonts w:ascii="Arial" w:hAnsi="Arial" w:cs="Arial"/>
          <w:sz w:val="24"/>
          <w:szCs w:val="24"/>
        </w:rPr>
      </w:pPr>
    </w:p>
    <w:p w14:paraId="3670E769" w14:textId="77777777" w:rsidR="009254F4" w:rsidRDefault="006A2691">
      <w:pPr>
        <w:rPr>
          <w:rFonts w:ascii="Arial" w:hAnsi="Arial" w:cs="Arial"/>
          <w:b/>
          <w:bCs/>
          <w:sz w:val="24"/>
          <w:szCs w:val="24"/>
        </w:rPr>
      </w:pPr>
      <w:r>
        <w:rPr>
          <w:rFonts w:ascii="Arial" w:hAnsi="Arial" w:cs="Arial"/>
          <w:sz w:val="24"/>
          <w:szCs w:val="24"/>
        </w:rPr>
        <w:t xml:space="preserve">7. </w:t>
      </w:r>
      <w:r>
        <w:rPr>
          <w:rFonts w:ascii="Arial" w:hAnsi="Arial" w:cs="Arial"/>
          <w:b/>
          <w:bCs/>
          <w:sz w:val="24"/>
          <w:szCs w:val="24"/>
        </w:rPr>
        <w:t>To agree to implement the Local Government Services Pay Agreement 2026/27</w:t>
      </w:r>
    </w:p>
    <w:p w14:paraId="034DDA8F" w14:textId="77777777" w:rsidR="00B42BF1" w:rsidRDefault="00B42BF1">
      <w:pPr>
        <w:rPr>
          <w:rFonts w:ascii="Arial" w:hAnsi="Arial" w:cs="Arial"/>
          <w:sz w:val="24"/>
          <w:szCs w:val="24"/>
        </w:rPr>
      </w:pPr>
    </w:p>
    <w:p w14:paraId="246A7B37" w14:textId="77777777" w:rsidR="009254F4" w:rsidRDefault="006A2691">
      <w:pPr>
        <w:rPr>
          <w:rFonts w:ascii="Arial" w:hAnsi="Arial" w:cs="Arial"/>
          <w:b/>
          <w:bCs/>
          <w:sz w:val="24"/>
          <w:szCs w:val="24"/>
        </w:rPr>
      </w:pPr>
      <w:r>
        <w:rPr>
          <w:rFonts w:ascii="Arial" w:hAnsi="Arial" w:cs="Arial"/>
          <w:b/>
          <w:bCs/>
          <w:sz w:val="24"/>
          <w:szCs w:val="24"/>
        </w:rPr>
        <w:t xml:space="preserve">RECOMMENDATION: To implement the Local Government </w:t>
      </w:r>
      <w:proofErr w:type="gramStart"/>
      <w:r>
        <w:rPr>
          <w:rFonts w:ascii="Arial" w:hAnsi="Arial" w:cs="Arial"/>
          <w:b/>
          <w:bCs/>
          <w:sz w:val="24"/>
          <w:szCs w:val="24"/>
        </w:rPr>
        <w:t>Services</w:t>
      </w:r>
      <w:proofErr w:type="gramEnd"/>
      <w:r>
        <w:rPr>
          <w:rFonts w:ascii="Arial" w:hAnsi="Arial" w:cs="Arial"/>
          <w:b/>
          <w:bCs/>
          <w:sz w:val="24"/>
          <w:szCs w:val="24"/>
        </w:rPr>
        <w:t xml:space="preserve"> Pay Agreement 2026/27, applying a 3.3% pay increase for all staff via the September payroll run, backdated to the 1st of April 2026.</w:t>
      </w:r>
    </w:p>
    <w:p w14:paraId="3CA9CEBC" w14:textId="77777777" w:rsidR="00B42BF1" w:rsidRDefault="00B42BF1">
      <w:pPr>
        <w:rPr>
          <w:rFonts w:ascii="Arial" w:hAnsi="Arial" w:cs="Arial"/>
          <w:sz w:val="24"/>
          <w:szCs w:val="24"/>
        </w:rPr>
      </w:pPr>
    </w:p>
    <w:p w14:paraId="2405BF2E" w14:textId="77777777" w:rsidR="009254F4" w:rsidRDefault="006A2691">
      <w:pPr>
        <w:rPr>
          <w:rFonts w:ascii="Arial" w:hAnsi="Arial" w:cs="Arial"/>
          <w:sz w:val="24"/>
          <w:szCs w:val="24"/>
        </w:rPr>
      </w:pPr>
      <w:r>
        <w:rPr>
          <w:rFonts w:ascii="Arial" w:hAnsi="Arial" w:cs="Arial"/>
          <w:b/>
          <w:bCs/>
          <w:sz w:val="24"/>
          <w:szCs w:val="24"/>
        </w:rPr>
        <w:t>Proposed by Cllr N Penny, seconded by Cllr C Elsmore and unanimously agreed.</w:t>
      </w:r>
    </w:p>
    <w:p w14:paraId="0B840528" w14:textId="77777777" w:rsidR="009254F4" w:rsidRDefault="009254F4">
      <w:pPr>
        <w:rPr>
          <w:rFonts w:ascii="Arial" w:hAnsi="Arial" w:cs="Arial"/>
          <w:sz w:val="24"/>
          <w:szCs w:val="24"/>
        </w:rPr>
      </w:pPr>
    </w:p>
    <w:p w14:paraId="62C680E8" w14:textId="77777777" w:rsidR="009254F4" w:rsidRDefault="006A2691">
      <w:pPr>
        <w:rPr>
          <w:rFonts w:ascii="Arial" w:hAnsi="Arial" w:cs="Arial"/>
          <w:sz w:val="24"/>
          <w:szCs w:val="24"/>
        </w:rPr>
      </w:pPr>
      <w:r>
        <w:rPr>
          <w:rFonts w:ascii="Arial" w:hAnsi="Arial" w:cs="Arial"/>
          <w:sz w:val="24"/>
          <w:szCs w:val="24"/>
        </w:rPr>
        <w:t xml:space="preserve">8. </w:t>
      </w:r>
      <w:r>
        <w:rPr>
          <w:rFonts w:ascii="Arial" w:hAnsi="Arial" w:cs="Arial"/>
          <w:b/>
          <w:bCs/>
          <w:sz w:val="24"/>
          <w:szCs w:val="24"/>
        </w:rPr>
        <w:t>To agree response to the Gloucestershire Fire and Rescue Service (GRFS) consultation</w:t>
      </w:r>
    </w:p>
    <w:p w14:paraId="744C3904" w14:textId="31D9ECFF" w:rsidR="009254F4" w:rsidRDefault="004E421B">
      <w:pPr>
        <w:ind w:left="284"/>
        <w:rPr>
          <w:rFonts w:ascii="Arial" w:hAnsi="Arial" w:cs="Arial"/>
          <w:sz w:val="24"/>
          <w:szCs w:val="24"/>
        </w:rPr>
      </w:pPr>
      <w:r>
        <w:rPr>
          <w:rFonts w:ascii="Arial" w:hAnsi="Arial" w:cs="Arial"/>
          <w:sz w:val="24"/>
          <w:szCs w:val="24"/>
        </w:rPr>
        <w:t>It was</w:t>
      </w:r>
      <w:r w:rsidR="006A2691">
        <w:rPr>
          <w:rFonts w:ascii="Arial" w:hAnsi="Arial" w:cs="Arial"/>
          <w:sz w:val="24"/>
          <w:szCs w:val="24"/>
        </w:rPr>
        <w:t xml:space="preserve"> noted that the draft response had quoted 2024 in </w:t>
      </w:r>
      <w:proofErr w:type="gramStart"/>
      <w:r w:rsidR="006A2691">
        <w:rPr>
          <w:rFonts w:ascii="Arial" w:hAnsi="Arial" w:cs="Arial"/>
          <w:sz w:val="24"/>
          <w:szCs w:val="24"/>
        </w:rPr>
        <w:t>a number of</w:t>
      </w:r>
      <w:proofErr w:type="gramEnd"/>
      <w:r w:rsidR="006A2691">
        <w:rPr>
          <w:rFonts w:ascii="Arial" w:hAnsi="Arial" w:cs="Arial"/>
          <w:sz w:val="24"/>
          <w:szCs w:val="24"/>
        </w:rPr>
        <w:t xml:space="preserve"> places, and that this should read 2022. It was also agreed that Jo Walker be added to the circulation list.</w:t>
      </w:r>
    </w:p>
    <w:p w14:paraId="7D3DF4FC" w14:textId="77777777" w:rsidR="00A63805" w:rsidRDefault="00A63805">
      <w:pPr>
        <w:ind w:left="284"/>
        <w:rPr>
          <w:rFonts w:ascii="Arial" w:hAnsi="Arial" w:cs="Arial"/>
          <w:sz w:val="24"/>
          <w:szCs w:val="24"/>
        </w:rPr>
      </w:pPr>
    </w:p>
    <w:p w14:paraId="2B344E82" w14:textId="7B9CEA67" w:rsidR="009254F4" w:rsidRDefault="006A2691">
      <w:pPr>
        <w:rPr>
          <w:rFonts w:ascii="Arial" w:hAnsi="Arial" w:cs="Arial"/>
          <w:b/>
          <w:bCs/>
          <w:sz w:val="24"/>
          <w:szCs w:val="24"/>
        </w:rPr>
      </w:pPr>
      <w:r>
        <w:rPr>
          <w:rFonts w:ascii="Arial" w:hAnsi="Arial" w:cs="Arial"/>
          <w:b/>
          <w:bCs/>
          <w:sz w:val="24"/>
          <w:szCs w:val="24"/>
        </w:rPr>
        <w:t>RECOMMENDATION: To approve the response</w:t>
      </w:r>
      <w:r w:rsidR="004E421B">
        <w:rPr>
          <w:rFonts w:ascii="Arial" w:hAnsi="Arial" w:cs="Arial"/>
          <w:b/>
          <w:bCs/>
          <w:sz w:val="24"/>
          <w:szCs w:val="24"/>
        </w:rPr>
        <w:t xml:space="preserve"> </w:t>
      </w:r>
      <w:r w:rsidR="004E421B">
        <w:rPr>
          <w:rFonts w:ascii="Arial" w:hAnsi="Arial" w:cs="Arial"/>
          <w:b/>
          <w:bCs/>
          <w:sz w:val="24"/>
          <w:szCs w:val="24"/>
        </w:rPr>
        <w:t>to the Gloucestershire Fire and Rescue Service (GRFS) consultation</w:t>
      </w:r>
      <w:r>
        <w:rPr>
          <w:rFonts w:ascii="Arial" w:hAnsi="Arial" w:cs="Arial"/>
          <w:b/>
          <w:bCs/>
          <w:sz w:val="24"/>
          <w:szCs w:val="24"/>
        </w:rPr>
        <w:t>, as amended, and send.</w:t>
      </w:r>
    </w:p>
    <w:p w14:paraId="2B0B0560" w14:textId="77777777" w:rsidR="004E421B" w:rsidRDefault="004E421B">
      <w:pPr>
        <w:rPr>
          <w:rFonts w:ascii="Arial" w:hAnsi="Arial" w:cs="Arial"/>
          <w:sz w:val="24"/>
          <w:szCs w:val="24"/>
        </w:rPr>
      </w:pPr>
    </w:p>
    <w:p w14:paraId="10B4950A" w14:textId="77777777" w:rsidR="009254F4" w:rsidRDefault="006A2691">
      <w:pPr>
        <w:rPr>
          <w:rFonts w:ascii="Arial" w:hAnsi="Arial" w:cs="Arial"/>
          <w:b/>
          <w:bCs/>
          <w:sz w:val="24"/>
          <w:szCs w:val="24"/>
        </w:rPr>
      </w:pPr>
      <w:r>
        <w:rPr>
          <w:rFonts w:ascii="Arial" w:hAnsi="Arial" w:cs="Arial"/>
          <w:b/>
          <w:bCs/>
          <w:sz w:val="24"/>
          <w:szCs w:val="24"/>
        </w:rPr>
        <w:t>Proposed by Cllr C Elsmore, seconded by Cllr M Getgood and unanimously agreed.</w:t>
      </w:r>
    </w:p>
    <w:p w14:paraId="345CE9A6" w14:textId="77777777" w:rsidR="0060355D" w:rsidRDefault="0060355D">
      <w:pPr>
        <w:rPr>
          <w:rFonts w:ascii="Arial" w:hAnsi="Arial" w:cs="Arial"/>
          <w:sz w:val="24"/>
          <w:szCs w:val="24"/>
        </w:rPr>
      </w:pPr>
    </w:p>
    <w:p w14:paraId="27CBCE5E" w14:textId="77777777" w:rsidR="009254F4" w:rsidRDefault="006A2691">
      <w:pPr>
        <w:rPr>
          <w:rFonts w:ascii="Arial" w:hAnsi="Arial" w:cs="Arial"/>
          <w:sz w:val="24"/>
          <w:szCs w:val="24"/>
        </w:rPr>
      </w:pPr>
      <w:r>
        <w:rPr>
          <w:rFonts w:ascii="Arial" w:hAnsi="Arial" w:cs="Arial"/>
          <w:sz w:val="24"/>
          <w:szCs w:val="24"/>
        </w:rPr>
        <w:lastRenderedPageBreak/>
        <w:t xml:space="preserve">9. </w:t>
      </w:r>
      <w:r>
        <w:rPr>
          <w:rFonts w:ascii="Arial" w:hAnsi="Arial" w:cs="Arial"/>
          <w:b/>
          <w:bCs/>
          <w:sz w:val="24"/>
          <w:szCs w:val="24"/>
        </w:rPr>
        <w:t>MTO roles update and future funding</w:t>
      </w:r>
    </w:p>
    <w:p w14:paraId="7335EE1E" w14:textId="342A3E07" w:rsidR="0018084F" w:rsidRPr="0018084F" w:rsidRDefault="0018084F" w:rsidP="0018084F">
      <w:pPr>
        <w:ind w:left="284"/>
        <w:rPr>
          <w:rFonts w:ascii="Arial" w:hAnsi="Arial" w:cs="Arial"/>
          <w:sz w:val="24"/>
          <w:szCs w:val="24"/>
        </w:rPr>
      </w:pPr>
      <w:r w:rsidRPr="0018084F">
        <w:rPr>
          <w:rFonts w:ascii="Arial" w:hAnsi="Arial" w:cs="Arial"/>
          <w:sz w:val="24"/>
          <w:szCs w:val="24"/>
        </w:rPr>
        <w:t>Members received an update on the M</w:t>
      </w:r>
      <w:r>
        <w:rPr>
          <w:rFonts w:ascii="Arial" w:hAnsi="Arial" w:cs="Arial"/>
          <w:sz w:val="24"/>
          <w:szCs w:val="24"/>
        </w:rPr>
        <w:t xml:space="preserve">arket </w:t>
      </w:r>
      <w:r w:rsidRPr="0018084F">
        <w:rPr>
          <w:rFonts w:ascii="Arial" w:hAnsi="Arial" w:cs="Arial"/>
          <w:sz w:val="24"/>
          <w:szCs w:val="24"/>
        </w:rPr>
        <w:t>T</w:t>
      </w:r>
      <w:r>
        <w:rPr>
          <w:rFonts w:ascii="Arial" w:hAnsi="Arial" w:cs="Arial"/>
          <w:sz w:val="24"/>
          <w:szCs w:val="24"/>
        </w:rPr>
        <w:t xml:space="preserve">own </w:t>
      </w:r>
      <w:r w:rsidRPr="0018084F">
        <w:rPr>
          <w:rFonts w:ascii="Arial" w:hAnsi="Arial" w:cs="Arial"/>
          <w:sz w:val="24"/>
          <w:szCs w:val="24"/>
        </w:rPr>
        <w:t>O</w:t>
      </w:r>
      <w:r>
        <w:rPr>
          <w:rFonts w:ascii="Arial" w:hAnsi="Arial" w:cs="Arial"/>
          <w:sz w:val="24"/>
          <w:szCs w:val="24"/>
        </w:rPr>
        <w:t>fficer</w:t>
      </w:r>
      <w:r w:rsidR="00CC774E">
        <w:rPr>
          <w:rFonts w:ascii="Arial" w:hAnsi="Arial" w:cs="Arial"/>
          <w:sz w:val="24"/>
          <w:szCs w:val="24"/>
        </w:rPr>
        <w:t xml:space="preserve"> (MTO)</w:t>
      </w:r>
      <w:r w:rsidRPr="0018084F">
        <w:rPr>
          <w:rFonts w:ascii="Arial" w:hAnsi="Arial" w:cs="Arial"/>
          <w:sz w:val="24"/>
          <w:szCs w:val="24"/>
        </w:rPr>
        <w:t xml:space="preserve"> roles, now split between two part-time posts of 30 hours per week each. Cinderford</w:t>
      </w:r>
      <w:r>
        <w:rPr>
          <w:rFonts w:ascii="Arial" w:hAnsi="Arial" w:cs="Arial"/>
          <w:sz w:val="24"/>
          <w:szCs w:val="24"/>
        </w:rPr>
        <w:t xml:space="preserve"> Town Council</w:t>
      </w:r>
      <w:r w:rsidRPr="0018084F">
        <w:rPr>
          <w:rFonts w:ascii="Arial" w:hAnsi="Arial" w:cs="Arial"/>
          <w:sz w:val="24"/>
          <w:szCs w:val="24"/>
        </w:rPr>
        <w:t xml:space="preserve"> had already agreed to proceed with recruitment, while the other three towns felt this had gone ahead without proper consultation; a meeting between the four towns was to be held on Friday to discuss the way forward.</w:t>
      </w:r>
    </w:p>
    <w:p w14:paraId="76FCE0B8" w14:textId="06FBABCB" w:rsidR="0018084F" w:rsidRDefault="0018084F" w:rsidP="0018084F">
      <w:pPr>
        <w:ind w:left="284"/>
        <w:rPr>
          <w:rFonts w:ascii="Arial" w:hAnsi="Arial" w:cs="Arial"/>
          <w:sz w:val="24"/>
          <w:szCs w:val="24"/>
        </w:rPr>
      </w:pPr>
      <w:r w:rsidRPr="0018084F">
        <w:rPr>
          <w:rFonts w:ascii="Arial" w:hAnsi="Arial" w:cs="Arial"/>
          <w:sz w:val="24"/>
          <w:szCs w:val="24"/>
        </w:rPr>
        <w:t xml:space="preserve">Members discussed whether to release funding previously committed by CTC of £6,700 over two years towards </w:t>
      </w:r>
      <w:r w:rsidR="00CC774E">
        <w:rPr>
          <w:rFonts w:ascii="Arial" w:hAnsi="Arial" w:cs="Arial"/>
          <w:sz w:val="24"/>
          <w:szCs w:val="24"/>
        </w:rPr>
        <w:t>the previous post holder</w:t>
      </w:r>
      <w:r w:rsidRPr="0018084F">
        <w:rPr>
          <w:rFonts w:ascii="Arial" w:hAnsi="Arial" w:cs="Arial"/>
          <w:sz w:val="24"/>
          <w:szCs w:val="24"/>
        </w:rPr>
        <w:t xml:space="preserve">, of which Year 1 had already been released; this agreement had lapsed following a three-month vacancy in the role. </w:t>
      </w:r>
      <w:r w:rsidR="007113D3">
        <w:rPr>
          <w:rFonts w:ascii="Arial" w:hAnsi="Arial" w:cs="Arial"/>
          <w:sz w:val="24"/>
          <w:szCs w:val="24"/>
        </w:rPr>
        <w:t>M</w:t>
      </w:r>
      <w:r w:rsidRPr="0018084F">
        <w:rPr>
          <w:rFonts w:ascii="Arial" w:hAnsi="Arial" w:cs="Arial"/>
          <w:sz w:val="24"/>
          <w:szCs w:val="24"/>
        </w:rPr>
        <w:t>embers considered whether to secure additional Coleford-dedicated hours, or to hold the budgeted money as an enabling pot for local projects, such as benches and leaflets, rather than towards staff salaries. While any contribution would ordinarily be pro-rata to reflect the vacancy, members felt the lack of consultation with Town Councils did not encourage generosity on this occasion.</w:t>
      </w:r>
    </w:p>
    <w:p w14:paraId="08ED7C49" w14:textId="77777777" w:rsidR="0018084F" w:rsidRPr="0018084F" w:rsidRDefault="0018084F" w:rsidP="0018084F">
      <w:pPr>
        <w:ind w:left="284"/>
        <w:rPr>
          <w:rFonts w:ascii="Arial" w:hAnsi="Arial" w:cs="Arial"/>
          <w:sz w:val="24"/>
          <w:szCs w:val="24"/>
        </w:rPr>
      </w:pPr>
    </w:p>
    <w:p w14:paraId="5E45DB5E" w14:textId="3EE00BE4" w:rsidR="0018084F" w:rsidRDefault="0018084F" w:rsidP="0018084F">
      <w:pPr>
        <w:ind w:left="284"/>
        <w:rPr>
          <w:rFonts w:ascii="Arial" w:hAnsi="Arial" w:cs="Arial"/>
          <w:b/>
          <w:bCs/>
          <w:sz w:val="24"/>
          <w:szCs w:val="24"/>
        </w:rPr>
      </w:pPr>
      <w:r w:rsidRPr="0018084F">
        <w:rPr>
          <w:rFonts w:ascii="Arial" w:hAnsi="Arial" w:cs="Arial"/>
          <w:b/>
          <w:bCs/>
          <w:sz w:val="24"/>
          <w:szCs w:val="24"/>
        </w:rPr>
        <w:t xml:space="preserve">RECOMMENDATION 1: </w:t>
      </w:r>
      <w:r w:rsidR="00CC774E" w:rsidRPr="00CC774E">
        <w:rPr>
          <w:rFonts w:ascii="Arial" w:hAnsi="Arial" w:cs="Arial"/>
          <w:b/>
          <w:bCs/>
          <w:sz w:val="24"/>
          <w:szCs w:val="24"/>
        </w:rPr>
        <w:t xml:space="preserve">To write </w:t>
      </w:r>
      <w:r w:rsidR="00CC774E">
        <w:rPr>
          <w:rFonts w:ascii="Arial" w:hAnsi="Arial" w:cs="Arial"/>
          <w:b/>
          <w:bCs/>
          <w:sz w:val="24"/>
          <w:szCs w:val="24"/>
        </w:rPr>
        <w:t xml:space="preserve">to FoDDC </w:t>
      </w:r>
      <w:r w:rsidR="00CC774E" w:rsidRPr="00CC774E">
        <w:rPr>
          <w:rFonts w:ascii="Arial" w:hAnsi="Arial" w:cs="Arial"/>
          <w:b/>
          <w:bCs/>
          <w:sz w:val="24"/>
          <w:szCs w:val="24"/>
        </w:rPr>
        <w:t xml:space="preserve">declining to release the £6,700 at this stage, </w:t>
      </w:r>
      <w:proofErr w:type="gramStart"/>
      <w:r w:rsidR="00CC774E" w:rsidRPr="00CC774E">
        <w:rPr>
          <w:rFonts w:ascii="Arial" w:hAnsi="Arial" w:cs="Arial"/>
          <w:b/>
          <w:bCs/>
          <w:sz w:val="24"/>
          <w:szCs w:val="24"/>
        </w:rPr>
        <w:t>in order to</w:t>
      </w:r>
      <w:proofErr w:type="gramEnd"/>
      <w:r w:rsidR="00CC774E" w:rsidRPr="00CC774E">
        <w:rPr>
          <w:rFonts w:ascii="Arial" w:hAnsi="Arial" w:cs="Arial"/>
          <w:b/>
          <w:bCs/>
          <w:sz w:val="24"/>
          <w:szCs w:val="24"/>
        </w:rPr>
        <w:t xml:space="preserve"> discuss the process and what has happened, while remaining prepared to discuss Year 2 funding.</w:t>
      </w:r>
      <w:r w:rsidR="00CC774E">
        <w:rPr>
          <w:rFonts w:ascii="Arial" w:hAnsi="Arial" w:cs="Arial"/>
          <w:b/>
          <w:bCs/>
          <w:sz w:val="24"/>
          <w:szCs w:val="24"/>
        </w:rPr>
        <w:t xml:space="preserve"> </w:t>
      </w:r>
    </w:p>
    <w:p w14:paraId="52D1FAB8" w14:textId="77777777" w:rsidR="0018084F" w:rsidRPr="0018084F" w:rsidRDefault="0018084F" w:rsidP="0018084F">
      <w:pPr>
        <w:ind w:left="284"/>
        <w:rPr>
          <w:rFonts w:ascii="Arial" w:hAnsi="Arial" w:cs="Arial"/>
          <w:sz w:val="24"/>
          <w:szCs w:val="24"/>
        </w:rPr>
      </w:pPr>
    </w:p>
    <w:p w14:paraId="30C0F22B" w14:textId="77777777" w:rsidR="006D3A6A" w:rsidRPr="0018084F" w:rsidRDefault="0018084F" w:rsidP="006D3A6A">
      <w:pPr>
        <w:ind w:left="284"/>
        <w:rPr>
          <w:rFonts w:ascii="Arial" w:hAnsi="Arial" w:cs="Arial"/>
          <w:sz w:val="24"/>
          <w:szCs w:val="24"/>
        </w:rPr>
      </w:pPr>
      <w:r w:rsidRPr="0018084F">
        <w:rPr>
          <w:rFonts w:ascii="Arial" w:hAnsi="Arial" w:cs="Arial"/>
          <w:b/>
          <w:bCs/>
          <w:sz w:val="24"/>
          <w:szCs w:val="24"/>
        </w:rPr>
        <w:t>Proposed by Cllr D Stevens, seconded by Cllr K Robbins</w:t>
      </w:r>
      <w:r w:rsidR="006D3A6A">
        <w:rPr>
          <w:rFonts w:ascii="Arial" w:hAnsi="Arial" w:cs="Arial"/>
          <w:b/>
          <w:bCs/>
          <w:sz w:val="24"/>
          <w:szCs w:val="24"/>
        </w:rPr>
        <w:t xml:space="preserve"> </w:t>
      </w:r>
      <w:r w:rsidR="006D3A6A" w:rsidRPr="0018084F">
        <w:rPr>
          <w:rFonts w:ascii="Arial" w:hAnsi="Arial" w:cs="Arial"/>
          <w:b/>
          <w:bCs/>
          <w:sz w:val="24"/>
          <w:szCs w:val="24"/>
        </w:rPr>
        <w:t>and unanimously agreed.</w:t>
      </w:r>
    </w:p>
    <w:p w14:paraId="0AD4D6AE" w14:textId="77777777" w:rsidR="0018084F" w:rsidRPr="0018084F" w:rsidRDefault="0018084F" w:rsidP="0018084F">
      <w:pPr>
        <w:ind w:left="284"/>
        <w:rPr>
          <w:rFonts w:ascii="Arial" w:hAnsi="Arial" w:cs="Arial"/>
          <w:sz w:val="24"/>
          <w:szCs w:val="24"/>
        </w:rPr>
      </w:pPr>
    </w:p>
    <w:p w14:paraId="07A7C9A5" w14:textId="47717557" w:rsidR="006D3A6A" w:rsidRDefault="0018084F" w:rsidP="0018084F">
      <w:pPr>
        <w:ind w:left="284"/>
        <w:rPr>
          <w:rFonts w:ascii="Arial" w:hAnsi="Arial" w:cs="Arial"/>
          <w:b/>
          <w:bCs/>
          <w:sz w:val="24"/>
          <w:szCs w:val="24"/>
        </w:rPr>
      </w:pPr>
      <w:r w:rsidRPr="0018084F">
        <w:rPr>
          <w:rFonts w:ascii="Arial" w:hAnsi="Arial" w:cs="Arial"/>
          <w:b/>
          <w:bCs/>
          <w:sz w:val="24"/>
          <w:szCs w:val="24"/>
        </w:rPr>
        <w:t xml:space="preserve">RECOMMENDATION 2: </w:t>
      </w:r>
      <w:r w:rsidR="006D3A6A" w:rsidRPr="006D3A6A">
        <w:rPr>
          <w:rFonts w:ascii="Arial" w:hAnsi="Arial" w:cs="Arial"/>
          <w:b/>
          <w:bCs/>
          <w:sz w:val="24"/>
          <w:szCs w:val="24"/>
        </w:rPr>
        <w:t>To take forward CTC's preference to the meeting with the other towns, for each of the four towns to hold their own pot of money</w:t>
      </w:r>
      <w:r w:rsidR="007113D3">
        <w:rPr>
          <w:rFonts w:ascii="Arial" w:hAnsi="Arial" w:cs="Arial"/>
          <w:b/>
          <w:bCs/>
          <w:sz w:val="24"/>
          <w:szCs w:val="24"/>
        </w:rPr>
        <w:t xml:space="preserve"> for</w:t>
      </w:r>
      <w:r w:rsidR="006D3A6A" w:rsidRPr="006D3A6A">
        <w:rPr>
          <w:rFonts w:ascii="Arial" w:hAnsi="Arial" w:cs="Arial"/>
          <w:b/>
          <w:bCs/>
          <w:sz w:val="24"/>
          <w:szCs w:val="24"/>
        </w:rPr>
        <w:t xml:space="preserve"> delivery and capital projects, rather than contributing towards salary costs; Coleford's pot would be controlled by CTC, within the brief of the Coleford MTO. </w:t>
      </w:r>
    </w:p>
    <w:p w14:paraId="099B0481" w14:textId="77777777" w:rsidR="0018084F" w:rsidRPr="0018084F" w:rsidRDefault="0018084F" w:rsidP="0018084F">
      <w:pPr>
        <w:ind w:left="284"/>
        <w:rPr>
          <w:rFonts w:ascii="Arial" w:hAnsi="Arial" w:cs="Arial"/>
          <w:sz w:val="24"/>
          <w:szCs w:val="24"/>
        </w:rPr>
      </w:pPr>
    </w:p>
    <w:p w14:paraId="1263C4A7" w14:textId="77777777" w:rsidR="0018084F" w:rsidRDefault="0018084F" w:rsidP="0018084F">
      <w:pPr>
        <w:ind w:left="284"/>
        <w:rPr>
          <w:rFonts w:ascii="Arial" w:hAnsi="Arial" w:cs="Arial"/>
          <w:b/>
          <w:bCs/>
          <w:sz w:val="24"/>
          <w:szCs w:val="24"/>
        </w:rPr>
      </w:pPr>
      <w:r w:rsidRPr="0018084F">
        <w:rPr>
          <w:rFonts w:ascii="Arial" w:hAnsi="Arial" w:cs="Arial"/>
          <w:b/>
          <w:bCs/>
          <w:sz w:val="24"/>
          <w:szCs w:val="24"/>
        </w:rPr>
        <w:t>Proposed by Cllr N Penny, seconded by Cllr D Stevens and unanimously agreed.</w:t>
      </w:r>
    </w:p>
    <w:p w14:paraId="7406000E" w14:textId="77777777" w:rsidR="007113D3" w:rsidRDefault="007113D3" w:rsidP="0018084F">
      <w:pPr>
        <w:ind w:left="284"/>
        <w:rPr>
          <w:rFonts w:ascii="Arial" w:hAnsi="Arial" w:cs="Arial"/>
          <w:b/>
          <w:bCs/>
          <w:sz w:val="24"/>
          <w:szCs w:val="24"/>
        </w:rPr>
      </w:pPr>
    </w:p>
    <w:p w14:paraId="3156BC5B" w14:textId="7F8996F5" w:rsidR="007113D3" w:rsidRPr="007113D3" w:rsidRDefault="007113D3" w:rsidP="0018084F">
      <w:pPr>
        <w:ind w:left="284"/>
        <w:rPr>
          <w:rFonts w:ascii="Arial" w:hAnsi="Arial" w:cs="Arial"/>
          <w:sz w:val="24"/>
          <w:szCs w:val="24"/>
        </w:rPr>
      </w:pPr>
      <w:r w:rsidRPr="007113D3">
        <w:rPr>
          <w:rFonts w:ascii="Arial" w:hAnsi="Arial" w:cs="Arial"/>
          <w:sz w:val="24"/>
          <w:szCs w:val="24"/>
        </w:rPr>
        <w:t xml:space="preserve">For an update to </w:t>
      </w:r>
      <w:r w:rsidRPr="007113D3">
        <w:rPr>
          <w:rFonts w:ascii="Arial" w:hAnsi="Arial" w:cs="Arial"/>
          <w:sz w:val="24"/>
          <w:szCs w:val="24"/>
        </w:rPr>
        <w:t>be brought back to Council following that meeting.</w:t>
      </w:r>
    </w:p>
    <w:p w14:paraId="580AE05C" w14:textId="77777777" w:rsidR="009254F4" w:rsidRDefault="009254F4">
      <w:pPr>
        <w:rPr>
          <w:rFonts w:ascii="Arial" w:hAnsi="Arial" w:cs="Arial"/>
          <w:sz w:val="24"/>
          <w:szCs w:val="24"/>
        </w:rPr>
      </w:pPr>
    </w:p>
    <w:p w14:paraId="344E0CED" w14:textId="77777777" w:rsidR="009254F4" w:rsidRDefault="006A2691">
      <w:pPr>
        <w:rPr>
          <w:rFonts w:ascii="Arial" w:hAnsi="Arial" w:cs="Arial"/>
          <w:sz w:val="24"/>
          <w:szCs w:val="24"/>
        </w:rPr>
      </w:pPr>
      <w:r>
        <w:rPr>
          <w:rFonts w:ascii="Arial" w:hAnsi="Arial" w:cs="Arial"/>
          <w:sz w:val="24"/>
          <w:szCs w:val="24"/>
        </w:rPr>
        <w:t xml:space="preserve">10. </w:t>
      </w:r>
      <w:r>
        <w:rPr>
          <w:rFonts w:ascii="Arial" w:hAnsi="Arial" w:cs="Arial"/>
          <w:b/>
          <w:bCs/>
          <w:sz w:val="24"/>
          <w:szCs w:val="24"/>
        </w:rPr>
        <w:t>Pocket Park contractor and costs</w:t>
      </w:r>
    </w:p>
    <w:p w14:paraId="6030C038" w14:textId="77777777" w:rsidR="007113D3" w:rsidRDefault="007113D3">
      <w:pPr>
        <w:ind w:left="284"/>
        <w:rPr>
          <w:rFonts w:ascii="Arial" w:hAnsi="Arial" w:cs="Arial"/>
          <w:sz w:val="24"/>
          <w:szCs w:val="24"/>
        </w:rPr>
      </w:pPr>
      <w:r>
        <w:rPr>
          <w:rFonts w:ascii="Arial" w:hAnsi="Arial" w:cs="Arial"/>
          <w:sz w:val="24"/>
          <w:szCs w:val="24"/>
        </w:rPr>
        <w:t>It was stated that m</w:t>
      </w:r>
      <w:r w:rsidR="006A2691">
        <w:rPr>
          <w:rFonts w:ascii="Arial" w:hAnsi="Arial" w:cs="Arial"/>
          <w:sz w:val="24"/>
          <w:szCs w:val="24"/>
        </w:rPr>
        <w:t xml:space="preserve">embers had previously given the Town Clerk delegated authority to agree the detail of the scheme; the scope and location had since changed, and Finance Regulations required more than one quote to be obtained. </w:t>
      </w:r>
      <w:r>
        <w:rPr>
          <w:rFonts w:ascii="Arial" w:hAnsi="Arial" w:cs="Arial"/>
          <w:sz w:val="24"/>
          <w:szCs w:val="24"/>
        </w:rPr>
        <w:t xml:space="preserve">Three sculptors had been contacted, of which two had quoted. </w:t>
      </w:r>
    </w:p>
    <w:p w14:paraId="22B1CCD3" w14:textId="17CE4B70" w:rsidR="007113D3" w:rsidRDefault="007113D3">
      <w:pPr>
        <w:ind w:left="284"/>
        <w:rPr>
          <w:rFonts w:ascii="Arial" w:hAnsi="Arial" w:cs="Arial"/>
          <w:sz w:val="24"/>
          <w:szCs w:val="24"/>
        </w:rPr>
      </w:pPr>
      <w:r>
        <w:rPr>
          <w:rFonts w:ascii="Arial" w:hAnsi="Arial" w:cs="Arial"/>
          <w:sz w:val="24"/>
          <w:szCs w:val="24"/>
        </w:rPr>
        <w:t>It was added that t</w:t>
      </w:r>
      <w:r w:rsidR="006A2691">
        <w:rPr>
          <w:rFonts w:ascii="Arial" w:hAnsi="Arial" w:cs="Arial"/>
          <w:sz w:val="24"/>
          <w:szCs w:val="24"/>
        </w:rPr>
        <w:t xml:space="preserve">he scheme has been scaled back from children’s play equipment to seating, and it was noted that Biodiversity Net Gain (BNG) requirements </w:t>
      </w:r>
      <w:r w:rsidR="0043541F">
        <w:rPr>
          <w:rFonts w:ascii="Arial" w:hAnsi="Arial" w:cs="Arial"/>
          <w:sz w:val="24"/>
          <w:szCs w:val="24"/>
        </w:rPr>
        <w:t xml:space="preserve">relating to the Active Travel planning application </w:t>
      </w:r>
      <w:r w:rsidR="006A2691">
        <w:rPr>
          <w:rFonts w:ascii="Arial" w:hAnsi="Arial" w:cs="Arial"/>
          <w:sz w:val="24"/>
          <w:szCs w:val="24"/>
        </w:rPr>
        <w:t>mean</w:t>
      </w:r>
      <w:r>
        <w:rPr>
          <w:rFonts w:ascii="Arial" w:hAnsi="Arial" w:cs="Arial"/>
          <w:sz w:val="24"/>
          <w:szCs w:val="24"/>
        </w:rPr>
        <w:t>s</w:t>
      </w:r>
      <w:r w:rsidR="006A2691">
        <w:rPr>
          <w:rFonts w:ascii="Arial" w:hAnsi="Arial" w:cs="Arial"/>
          <w:sz w:val="24"/>
          <w:szCs w:val="24"/>
        </w:rPr>
        <w:t xml:space="preserve"> a planter must be included alongside any seating. </w:t>
      </w:r>
    </w:p>
    <w:p w14:paraId="3152C254" w14:textId="052EE806" w:rsidR="009254F4" w:rsidRDefault="0043541F">
      <w:pPr>
        <w:ind w:left="284"/>
        <w:rPr>
          <w:rFonts w:ascii="Arial" w:hAnsi="Arial" w:cs="Arial"/>
          <w:sz w:val="24"/>
          <w:szCs w:val="24"/>
        </w:rPr>
      </w:pPr>
      <w:r>
        <w:rPr>
          <w:rFonts w:ascii="Arial" w:hAnsi="Arial" w:cs="Arial"/>
          <w:sz w:val="24"/>
          <w:szCs w:val="24"/>
        </w:rPr>
        <w:t xml:space="preserve">After some discussion, the following recommendation was agreed: </w:t>
      </w:r>
    </w:p>
    <w:p w14:paraId="525154CE" w14:textId="77777777" w:rsidR="0043541F" w:rsidRDefault="0043541F">
      <w:pPr>
        <w:ind w:left="284"/>
        <w:rPr>
          <w:rFonts w:ascii="Arial" w:hAnsi="Arial" w:cs="Arial"/>
          <w:sz w:val="24"/>
          <w:szCs w:val="24"/>
        </w:rPr>
      </w:pPr>
    </w:p>
    <w:p w14:paraId="4EF5EF60" w14:textId="2B8E93F1" w:rsidR="009254F4" w:rsidRDefault="006A2691">
      <w:pPr>
        <w:rPr>
          <w:rFonts w:ascii="Arial" w:hAnsi="Arial" w:cs="Arial"/>
          <w:b/>
          <w:bCs/>
          <w:sz w:val="24"/>
          <w:szCs w:val="24"/>
        </w:rPr>
      </w:pPr>
      <w:r>
        <w:rPr>
          <w:rFonts w:ascii="Arial" w:hAnsi="Arial" w:cs="Arial"/>
          <w:b/>
          <w:bCs/>
          <w:sz w:val="24"/>
          <w:szCs w:val="24"/>
        </w:rPr>
        <w:t xml:space="preserve">RECOMMENDATION: To go with </w:t>
      </w:r>
      <w:r w:rsidR="007113D3">
        <w:rPr>
          <w:rFonts w:ascii="Arial" w:hAnsi="Arial" w:cs="Arial"/>
          <w:b/>
          <w:bCs/>
          <w:sz w:val="24"/>
          <w:szCs w:val="24"/>
        </w:rPr>
        <w:t>Quote</w:t>
      </w:r>
      <w:r>
        <w:rPr>
          <w:rFonts w:ascii="Arial" w:hAnsi="Arial" w:cs="Arial"/>
          <w:b/>
          <w:bCs/>
          <w:sz w:val="24"/>
          <w:szCs w:val="24"/>
        </w:rPr>
        <w:t xml:space="preserve"> 1, at a cost of £10</w:t>
      </w:r>
      <w:r w:rsidR="0043541F">
        <w:rPr>
          <w:rFonts w:ascii="Arial" w:hAnsi="Arial" w:cs="Arial"/>
          <w:b/>
          <w:bCs/>
          <w:sz w:val="24"/>
          <w:szCs w:val="24"/>
        </w:rPr>
        <w:t>,000</w:t>
      </w:r>
      <w:r>
        <w:rPr>
          <w:rFonts w:ascii="Arial" w:hAnsi="Arial" w:cs="Arial"/>
          <w:b/>
          <w:bCs/>
          <w:sz w:val="24"/>
          <w:szCs w:val="24"/>
        </w:rPr>
        <w:t>, with clarity to be obtained on ongoing maintenance arrangements before proceeding</w:t>
      </w:r>
      <w:r w:rsidR="007113D3">
        <w:rPr>
          <w:rFonts w:ascii="Arial" w:hAnsi="Arial" w:cs="Arial"/>
          <w:b/>
          <w:bCs/>
          <w:sz w:val="24"/>
          <w:szCs w:val="24"/>
        </w:rPr>
        <w:t xml:space="preserve"> </w:t>
      </w:r>
      <w:r w:rsidR="0043541F">
        <w:rPr>
          <w:rFonts w:ascii="Arial" w:hAnsi="Arial" w:cs="Arial"/>
          <w:b/>
          <w:bCs/>
          <w:sz w:val="24"/>
          <w:szCs w:val="24"/>
        </w:rPr>
        <w:t xml:space="preserve">and queries over </w:t>
      </w:r>
      <w:r w:rsidR="00086A4A">
        <w:rPr>
          <w:rFonts w:ascii="Arial" w:hAnsi="Arial" w:cs="Arial"/>
          <w:b/>
          <w:bCs/>
          <w:sz w:val="24"/>
          <w:szCs w:val="24"/>
        </w:rPr>
        <w:t>intricacy</w:t>
      </w:r>
      <w:r>
        <w:rPr>
          <w:rFonts w:ascii="Arial" w:hAnsi="Arial" w:cs="Arial"/>
          <w:b/>
          <w:bCs/>
          <w:sz w:val="24"/>
          <w:szCs w:val="24"/>
        </w:rPr>
        <w:t xml:space="preserve">; the contractor must confirm this before any payment is made. </w:t>
      </w:r>
    </w:p>
    <w:p w14:paraId="4E9F5CE2" w14:textId="77777777" w:rsidR="0043541F" w:rsidRDefault="0043541F">
      <w:pPr>
        <w:rPr>
          <w:rFonts w:ascii="Arial" w:hAnsi="Arial" w:cs="Arial"/>
          <w:sz w:val="24"/>
          <w:szCs w:val="24"/>
        </w:rPr>
      </w:pPr>
    </w:p>
    <w:p w14:paraId="4BED0E11" w14:textId="77777777" w:rsidR="009254F4" w:rsidRDefault="006A2691">
      <w:pPr>
        <w:rPr>
          <w:rFonts w:ascii="Arial" w:hAnsi="Arial" w:cs="Arial"/>
          <w:b/>
          <w:bCs/>
          <w:sz w:val="24"/>
          <w:szCs w:val="24"/>
        </w:rPr>
      </w:pPr>
      <w:r>
        <w:rPr>
          <w:rFonts w:ascii="Arial" w:hAnsi="Arial" w:cs="Arial"/>
          <w:b/>
          <w:bCs/>
          <w:sz w:val="24"/>
          <w:szCs w:val="24"/>
        </w:rPr>
        <w:t>Proposed by Cllr R Dix, seconded by Cllr D Stevens and unanimously agreed.</w:t>
      </w:r>
    </w:p>
    <w:p w14:paraId="6A31DA33" w14:textId="77777777" w:rsidR="0043541F" w:rsidRDefault="0043541F">
      <w:pPr>
        <w:rPr>
          <w:rFonts w:ascii="Arial" w:hAnsi="Arial" w:cs="Arial"/>
          <w:b/>
          <w:bCs/>
          <w:sz w:val="24"/>
          <w:szCs w:val="24"/>
        </w:rPr>
      </w:pPr>
    </w:p>
    <w:p w14:paraId="604173FF" w14:textId="31100197" w:rsidR="009254F4" w:rsidRDefault="00086A4A">
      <w:pPr>
        <w:rPr>
          <w:rFonts w:ascii="Arial" w:hAnsi="Arial" w:cs="Arial"/>
          <w:sz w:val="24"/>
          <w:szCs w:val="24"/>
        </w:rPr>
      </w:pPr>
      <w:r w:rsidRPr="00086A4A">
        <w:rPr>
          <w:rFonts w:ascii="Arial" w:hAnsi="Arial" w:cs="Arial"/>
          <w:sz w:val="24"/>
          <w:szCs w:val="24"/>
        </w:rPr>
        <w:t>Members also discussed asking FoDDC whether C</w:t>
      </w:r>
      <w:r>
        <w:rPr>
          <w:rFonts w:ascii="Arial" w:hAnsi="Arial" w:cs="Arial"/>
          <w:sz w:val="24"/>
          <w:szCs w:val="24"/>
        </w:rPr>
        <w:t>TC</w:t>
      </w:r>
      <w:r w:rsidRPr="00086A4A">
        <w:rPr>
          <w:rFonts w:ascii="Arial" w:hAnsi="Arial" w:cs="Arial"/>
          <w:sz w:val="24"/>
          <w:szCs w:val="24"/>
        </w:rPr>
        <w:t xml:space="preserve"> could retain around 20% of the funding, so that some control is kept </w:t>
      </w:r>
      <w:r>
        <w:rPr>
          <w:rFonts w:ascii="Arial" w:hAnsi="Arial" w:cs="Arial"/>
          <w:sz w:val="24"/>
          <w:szCs w:val="24"/>
        </w:rPr>
        <w:t xml:space="preserve">whilst works are started. </w:t>
      </w:r>
    </w:p>
    <w:p w14:paraId="349E7C62" w14:textId="77777777" w:rsidR="00086A4A" w:rsidRDefault="00086A4A">
      <w:pPr>
        <w:rPr>
          <w:rFonts w:ascii="Arial" w:hAnsi="Arial" w:cs="Arial"/>
          <w:sz w:val="24"/>
          <w:szCs w:val="24"/>
        </w:rPr>
      </w:pPr>
    </w:p>
    <w:p w14:paraId="4A0BE4F6" w14:textId="77777777" w:rsidR="009254F4" w:rsidRDefault="006A2691">
      <w:pPr>
        <w:rPr>
          <w:rFonts w:ascii="Arial" w:hAnsi="Arial" w:cs="Arial"/>
          <w:sz w:val="24"/>
          <w:szCs w:val="24"/>
        </w:rPr>
      </w:pPr>
      <w:r>
        <w:rPr>
          <w:rFonts w:ascii="Arial" w:hAnsi="Arial" w:cs="Arial"/>
          <w:sz w:val="24"/>
          <w:szCs w:val="24"/>
        </w:rPr>
        <w:t xml:space="preserve">11. </w:t>
      </w:r>
      <w:r>
        <w:rPr>
          <w:rFonts w:ascii="Arial" w:hAnsi="Arial" w:cs="Arial"/>
          <w:b/>
          <w:bCs/>
          <w:sz w:val="24"/>
          <w:szCs w:val="24"/>
        </w:rPr>
        <w:t>Cemetery tree bracing quotes and overhanging tree</w:t>
      </w:r>
    </w:p>
    <w:p w14:paraId="5782B7DD" w14:textId="77777777" w:rsidR="003E7396" w:rsidRDefault="00086A4A" w:rsidP="00086A4A">
      <w:pPr>
        <w:ind w:left="284"/>
        <w:rPr>
          <w:rFonts w:ascii="Arial" w:hAnsi="Arial" w:cs="Arial"/>
          <w:sz w:val="24"/>
          <w:szCs w:val="24"/>
        </w:rPr>
      </w:pPr>
      <w:r w:rsidRPr="00086A4A">
        <w:rPr>
          <w:rFonts w:ascii="Arial" w:hAnsi="Arial" w:cs="Arial"/>
          <w:sz w:val="24"/>
          <w:szCs w:val="24"/>
        </w:rPr>
        <w:t xml:space="preserve">Quotes were received for </w:t>
      </w:r>
      <w:r>
        <w:rPr>
          <w:rFonts w:ascii="Arial" w:hAnsi="Arial" w:cs="Arial"/>
          <w:sz w:val="24"/>
          <w:szCs w:val="24"/>
        </w:rPr>
        <w:t xml:space="preserve">the </w:t>
      </w:r>
      <w:r w:rsidRPr="00086A4A">
        <w:rPr>
          <w:rFonts w:ascii="Arial" w:hAnsi="Arial" w:cs="Arial"/>
          <w:sz w:val="24"/>
          <w:szCs w:val="24"/>
        </w:rPr>
        <w:t xml:space="preserve">cemetery tree bracing and distributed to members. </w:t>
      </w:r>
    </w:p>
    <w:p w14:paraId="62E0F1DE" w14:textId="09B3F320" w:rsidR="00086A4A" w:rsidRDefault="00086A4A" w:rsidP="00086A4A">
      <w:pPr>
        <w:ind w:left="284"/>
        <w:rPr>
          <w:rFonts w:ascii="Arial" w:hAnsi="Arial" w:cs="Arial"/>
          <w:sz w:val="24"/>
          <w:szCs w:val="24"/>
        </w:rPr>
      </w:pPr>
      <w:r w:rsidRPr="00086A4A">
        <w:rPr>
          <w:rFonts w:ascii="Arial" w:hAnsi="Arial" w:cs="Arial"/>
          <w:sz w:val="24"/>
          <w:szCs w:val="24"/>
        </w:rPr>
        <w:t>The Town Clerk highlighted the urgency of the work, given the upcoming storm season and the proximity of the tree to nearby houses.</w:t>
      </w:r>
    </w:p>
    <w:p w14:paraId="4FBF5323" w14:textId="77777777" w:rsidR="00086A4A" w:rsidRPr="00086A4A" w:rsidRDefault="00086A4A" w:rsidP="00086A4A">
      <w:pPr>
        <w:ind w:left="284"/>
        <w:rPr>
          <w:rFonts w:ascii="Arial" w:hAnsi="Arial" w:cs="Arial"/>
          <w:sz w:val="24"/>
          <w:szCs w:val="24"/>
        </w:rPr>
      </w:pPr>
    </w:p>
    <w:p w14:paraId="6AABC928" w14:textId="77777777" w:rsidR="00086A4A" w:rsidRDefault="00086A4A" w:rsidP="007113D3">
      <w:pPr>
        <w:rPr>
          <w:rFonts w:ascii="Arial" w:hAnsi="Arial" w:cs="Arial"/>
          <w:b/>
          <w:bCs/>
          <w:sz w:val="24"/>
          <w:szCs w:val="24"/>
        </w:rPr>
      </w:pPr>
      <w:r w:rsidRPr="00086A4A">
        <w:rPr>
          <w:rFonts w:ascii="Arial" w:hAnsi="Arial" w:cs="Arial"/>
          <w:b/>
          <w:bCs/>
          <w:sz w:val="24"/>
          <w:szCs w:val="24"/>
        </w:rPr>
        <w:t>RECOMMENDATION: To accept the quote from Kilmaha.</w:t>
      </w:r>
    </w:p>
    <w:p w14:paraId="6BD50FF8" w14:textId="77777777" w:rsidR="00086A4A" w:rsidRPr="00086A4A" w:rsidRDefault="00086A4A" w:rsidP="00086A4A">
      <w:pPr>
        <w:ind w:left="284"/>
        <w:rPr>
          <w:rFonts w:ascii="Arial" w:hAnsi="Arial" w:cs="Arial"/>
          <w:sz w:val="24"/>
          <w:szCs w:val="24"/>
        </w:rPr>
      </w:pPr>
    </w:p>
    <w:p w14:paraId="5B50F8DE" w14:textId="77777777" w:rsidR="00086A4A" w:rsidRDefault="00086A4A" w:rsidP="007113D3">
      <w:pPr>
        <w:rPr>
          <w:rFonts w:ascii="Arial" w:hAnsi="Arial" w:cs="Arial"/>
          <w:b/>
          <w:bCs/>
          <w:sz w:val="24"/>
          <w:szCs w:val="24"/>
        </w:rPr>
      </w:pPr>
      <w:r w:rsidRPr="00086A4A">
        <w:rPr>
          <w:rFonts w:ascii="Arial" w:hAnsi="Arial" w:cs="Arial"/>
          <w:b/>
          <w:bCs/>
          <w:sz w:val="24"/>
          <w:szCs w:val="24"/>
        </w:rPr>
        <w:t>Proposed by Cllr M Getgood, seconded by Cllr M Cox and unanimously agreed.</w:t>
      </w:r>
    </w:p>
    <w:p w14:paraId="4C6847B8" w14:textId="6AEE0457" w:rsidR="00086A4A" w:rsidRPr="00086A4A" w:rsidRDefault="00086A4A" w:rsidP="00086A4A">
      <w:pPr>
        <w:ind w:left="284"/>
        <w:rPr>
          <w:rFonts w:ascii="Arial" w:hAnsi="Arial" w:cs="Arial"/>
          <w:sz w:val="24"/>
          <w:szCs w:val="24"/>
        </w:rPr>
      </w:pPr>
      <w:r w:rsidRPr="00086A4A">
        <w:rPr>
          <w:rFonts w:ascii="Arial" w:hAnsi="Arial" w:cs="Arial"/>
          <w:sz w:val="24"/>
          <w:szCs w:val="24"/>
        </w:rPr>
        <w:lastRenderedPageBreak/>
        <w:t>The Town Clerk also updated members on an overhanging tree</w:t>
      </w:r>
      <w:r w:rsidR="003E7396">
        <w:rPr>
          <w:rFonts w:ascii="Arial" w:hAnsi="Arial" w:cs="Arial"/>
          <w:sz w:val="24"/>
          <w:szCs w:val="24"/>
        </w:rPr>
        <w:t xml:space="preserve"> at 64 Victoria Road</w:t>
      </w:r>
      <w:r w:rsidRPr="00086A4A">
        <w:rPr>
          <w:rFonts w:ascii="Arial" w:hAnsi="Arial" w:cs="Arial"/>
          <w:sz w:val="24"/>
          <w:szCs w:val="24"/>
        </w:rPr>
        <w:t xml:space="preserve">; </w:t>
      </w:r>
      <w:r w:rsidR="006525B1">
        <w:rPr>
          <w:rFonts w:ascii="Arial" w:hAnsi="Arial" w:cs="Arial"/>
          <w:sz w:val="24"/>
          <w:szCs w:val="24"/>
        </w:rPr>
        <w:t>works to the tree were</w:t>
      </w:r>
      <w:r w:rsidRPr="00086A4A">
        <w:rPr>
          <w:rFonts w:ascii="Arial" w:hAnsi="Arial" w:cs="Arial"/>
          <w:sz w:val="24"/>
          <w:szCs w:val="24"/>
        </w:rPr>
        <w:t xml:space="preserve"> agreed in principle, and quotes are being obtained.</w:t>
      </w:r>
    </w:p>
    <w:p w14:paraId="1BD2F8F5" w14:textId="77777777" w:rsidR="00086A4A" w:rsidRDefault="00086A4A">
      <w:pPr>
        <w:ind w:left="284"/>
        <w:rPr>
          <w:rFonts w:ascii="Arial" w:hAnsi="Arial" w:cs="Arial"/>
          <w:sz w:val="24"/>
          <w:szCs w:val="24"/>
        </w:rPr>
      </w:pPr>
    </w:p>
    <w:p w14:paraId="3B074EF6" w14:textId="77777777" w:rsidR="009254F4" w:rsidRDefault="006A2691">
      <w:pPr>
        <w:rPr>
          <w:rFonts w:ascii="Arial" w:hAnsi="Arial" w:cs="Arial"/>
          <w:sz w:val="24"/>
          <w:szCs w:val="24"/>
        </w:rPr>
      </w:pPr>
      <w:r>
        <w:rPr>
          <w:rFonts w:ascii="Arial" w:hAnsi="Arial" w:cs="Arial"/>
          <w:sz w:val="24"/>
          <w:szCs w:val="24"/>
        </w:rPr>
        <w:t xml:space="preserve">12. </w:t>
      </w:r>
      <w:r>
        <w:rPr>
          <w:rFonts w:ascii="Arial" w:hAnsi="Arial" w:cs="Arial"/>
          <w:b/>
          <w:bCs/>
          <w:sz w:val="24"/>
          <w:szCs w:val="24"/>
        </w:rPr>
        <w:t>Scarr Bandstand request</w:t>
      </w:r>
    </w:p>
    <w:p w14:paraId="583CE88D" w14:textId="5AF32EB1" w:rsidR="00354ECB" w:rsidRDefault="00354ECB" w:rsidP="00443F3A">
      <w:pPr>
        <w:ind w:left="284"/>
        <w:rPr>
          <w:rFonts w:ascii="Arial" w:hAnsi="Arial" w:cs="Arial"/>
          <w:sz w:val="24"/>
          <w:szCs w:val="24"/>
        </w:rPr>
      </w:pPr>
      <w:r>
        <w:rPr>
          <w:rFonts w:ascii="Arial" w:hAnsi="Arial" w:cs="Arial"/>
          <w:sz w:val="24"/>
          <w:szCs w:val="24"/>
        </w:rPr>
        <w:t xml:space="preserve">The request from Scarr Bandstand had been previously circulated. </w:t>
      </w:r>
      <w:r w:rsidRPr="00354ECB">
        <w:rPr>
          <w:rFonts w:ascii="Arial" w:hAnsi="Arial" w:cs="Arial"/>
          <w:sz w:val="24"/>
          <w:szCs w:val="24"/>
        </w:rPr>
        <w:t xml:space="preserve">Members were advised that, although the Scarr Bandstand does not sit within the parish, it is considered a Coleford-heavy venue. The request relates to a permanent disabled-access composting toilet, with a total project cost of £19,723.30; a crowdfunder for this is close to its target. The venue is included within Coleford's events programme, with CTC also advertising the various events it holds. </w:t>
      </w:r>
      <w:r w:rsidR="007113D3">
        <w:rPr>
          <w:rFonts w:ascii="Arial" w:hAnsi="Arial" w:cs="Arial"/>
          <w:sz w:val="24"/>
          <w:szCs w:val="24"/>
        </w:rPr>
        <w:t xml:space="preserve">It was noted that </w:t>
      </w:r>
      <w:r w:rsidRPr="00354ECB">
        <w:rPr>
          <w:rFonts w:ascii="Arial" w:hAnsi="Arial" w:cs="Arial"/>
          <w:sz w:val="24"/>
          <w:szCs w:val="24"/>
        </w:rPr>
        <w:t xml:space="preserve">any contribution should be kept in line with the £1,000 offered through the Council's Community Grant </w:t>
      </w:r>
      <w:r w:rsidR="007113D3" w:rsidRPr="00354ECB">
        <w:rPr>
          <w:rFonts w:ascii="Arial" w:hAnsi="Arial" w:cs="Arial"/>
          <w:sz w:val="24"/>
          <w:szCs w:val="24"/>
        </w:rPr>
        <w:t>scheme</w:t>
      </w:r>
      <w:r>
        <w:rPr>
          <w:rFonts w:ascii="Arial" w:hAnsi="Arial" w:cs="Arial"/>
          <w:sz w:val="24"/>
          <w:szCs w:val="24"/>
        </w:rPr>
        <w:t xml:space="preserve"> and that funds could be taken from the events budget. </w:t>
      </w:r>
    </w:p>
    <w:p w14:paraId="101BF5CC" w14:textId="77777777" w:rsidR="00443F3A" w:rsidRPr="00443F3A" w:rsidRDefault="00443F3A" w:rsidP="00354ECB">
      <w:pPr>
        <w:rPr>
          <w:rFonts w:ascii="Arial" w:hAnsi="Arial" w:cs="Arial"/>
          <w:sz w:val="24"/>
          <w:szCs w:val="24"/>
        </w:rPr>
      </w:pPr>
    </w:p>
    <w:p w14:paraId="0CD01A98" w14:textId="77777777" w:rsidR="00443F3A" w:rsidRDefault="00443F3A" w:rsidP="007113D3">
      <w:pPr>
        <w:rPr>
          <w:rFonts w:ascii="Arial" w:hAnsi="Arial" w:cs="Arial"/>
          <w:b/>
          <w:bCs/>
          <w:sz w:val="24"/>
          <w:szCs w:val="24"/>
        </w:rPr>
      </w:pPr>
      <w:r w:rsidRPr="00443F3A">
        <w:rPr>
          <w:rFonts w:ascii="Arial" w:hAnsi="Arial" w:cs="Arial"/>
          <w:b/>
          <w:bCs/>
          <w:sz w:val="24"/>
          <w:szCs w:val="24"/>
        </w:rPr>
        <w:t>RECOMMENDATION: To move £1,000 from the events budget towards the Scarr Bandstand request.</w:t>
      </w:r>
    </w:p>
    <w:p w14:paraId="7BAB71A0" w14:textId="77777777" w:rsidR="00443F3A" w:rsidRPr="00443F3A" w:rsidRDefault="00443F3A" w:rsidP="00443F3A">
      <w:pPr>
        <w:ind w:left="284"/>
        <w:rPr>
          <w:rFonts w:ascii="Arial" w:hAnsi="Arial" w:cs="Arial"/>
          <w:sz w:val="24"/>
          <w:szCs w:val="24"/>
        </w:rPr>
      </w:pPr>
    </w:p>
    <w:p w14:paraId="6D470096" w14:textId="24BDEB0E" w:rsidR="00443F3A" w:rsidRDefault="00443F3A" w:rsidP="007113D3">
      <w:pPr>
        <w:rPr>
          <w:rFonts w:ascii="Arial" w:hAnsi="Arial" w:cs="Arial"/>
          <w:sz w:val="24"/>
          <w:szCs w:val="24"/>
        </w:rPr>
      </w:pPr>
      <w:r w:rsidRPr="00443F3A">
        <w:rPr>
          <w:rFonts w:ascii="Arial" w:hAnsi="Arial" w:cs="Arial"/>
          <w:b/>
          <w:bCs/>
          <w:sz w:val="24"/>
          <w:szCs w:val="24"/>
        </w:rPr>
        <w:t>Proposed by Cllr N Penny, seconded by Cllr S Cox and carried by majority, with one abstention.</w:t>
      </w:r>
    </w:p>
    <w:p w14:paraId="32DE5F2F" w14:textId="77777777" w:rsidR="009254F4" w:rsidRDefault="009254F4">
      <w:pPr>
        <w:rPr>
          <w:rFonts w:ascii="Arial" w:hAnsi="Arial" w:cs="Arial"/>
          <w:sz w:val="24"/>
          <w:szCs w:val="24"/>
        </w:rPr>
      </w:pPr>
    </w:p>
    <w:p w14:paraId="17F66A77" w14:textId="77777777" w:rsidR="009254F4" w:rsidRDefault="006A2691">
      <w:pPr>
        <w:rPr>
          <w:rFonts w:ascii="Arial" w:hAnsi="Arial" w:cs="Arial"/>
          <w:b/>
          <w:bCs/>
          <w:sz w:val="24"/>
          <w:szCs w:val="24"/>
        </w:rPr>
      </w:pPr>
      <w:r>
        <w:rPr>
          <w:rFonts w:ascii="Arial" w:hAnsi="Arial" w:cs="Arial"/>
          <w:sz w:val="24"/>
          <w:szCs w:val="24"/>
        </w:rPr>
        <w:t xml:space="preserve">13. </w:t>
      </w:r>
      <w:r>
        <w:rPr>
          <w:rFonts w:ascii="Arial" w:hAnsi="Arial" w:cs="Arial"/>
          <w:b/>
          <w:bCs/>
          <w:sz w:val="24"/>
          <w:szCs w:val="24"/>
        </w:rPr>
        <w:t>GPFA subscription renewal</w:t>
      </w:r>
    </w:p>
    <w:p w14:paraId="48C0BA75" w14:textId="77777777" w:rsidR="00354ECB" w:rsidRDefault="00354ECB">
      <w:pPr>
        <w:rPr>
          <w:rFonts w:ascii="Arial" w:hAnsi="Arial" w:cs="Arial"/>
          <w:sz w:val="24"/>
          <w:szCs w:val="24"/>
        </w:rPr>
      </w:pPr>
    </w:p>
    <w:p w14:paraId="635F0948" w14:textId="77777777" w:rsidR="009254F4" w:rsidRDefault="006A2691">
      <w:pPr>
        <w:rPr>
          <w:rFonts w:ascii="Arial" w:hAnsi="Arial" w:cs="Arial"/>
          <w:b/>
          <w:bCs/>
          <w:sz w:val="24"/>
          <w:szCs w:val="24"/>
        </w:rPr>
      </w:pPr>
      <w:r>
        <w:rPr>
          <w:rFonts w:ascii="Arial" w:hAnsi="Arial" w:cs="Arial"/>
          <w:b/>
          <w:bCs/>
          <w:sz w:val="24"/>
          <w:szCs w:val="24"/>
        </w:rPr>
        <w:t>RECOMMENDATION: To pay the GPFA subscription renewal of £100.</w:t>
      </w:r>
    </w:p>
    <w:p w14:paraId="07EB1387" w14:textId="77777777" w:rsidR="00354ECB" w:rsidRDefault="00354ECB">
      <w:pPr>
        <w:rPr>
          <w:rFonts w:ascii="Arial" w:hAnsi="Arial" w:cs="Arial"/>
          <w:sz w:val="24"/>
          <w:szCs w:val="24"/>
        </w:rPr>
      </w:pPr>
    </w:p>
    <w:p w14:paraId="4FF3F5E2" w14:textId="77777777" w:rsidR="009254F4" w:rsidRDefault="006A2691">
      <w:pPr>
        <w:rPr>
          <w:rFonts w:ascii="Arial" w:hAnsi="Arial" w:cs="Arial"/>
          <w:sz w:val="24"/>
          <w:szCs w:val="24"/>
        </w:rPr>
      </w:pPr>
      <w:r>
        <w:rPr>
          <w:rFonts w:ascii="Arial" w:hAnsi="Arial" w:cs="Arial"/>
          <w:b/>
          <w:bCs/>
          <w:sz w:val="24"/>
          <w:szCs w:val="24"/>
        </w:rPr>
        <w:t>Proposed by Cllr C Elsmore, seconded by Cllr M Getgood and unanimously agreed.</w:t>
      </w:r>
    </w:p>
    <w:p w14:paraId="5D2CBA10" w14:textId="77777777" w:rsidR="009254F4" w:rsidRDefault="009254F4">
      <w:pPr>
        <w:rPr>
          <w:rFonts w:ascii="Arial" w:hAnsi="Arial" w:cs="Arial"/>
          <w:sz w:val="24"/>
          <w:szCs w:val="24"/>
        </w:rPr>
      </w:pPr>
    </w:p>
    <w:p w14:paraId="17EAE549" w14:textId="77777777" w:rsidR="009254F4" w:rsidRDefault="006A2691">
      <w:pPr>
        <w:rPr>
          <w:rFonts w:ascii="Arial" w:hAnsi="Arial" w:cs="Arial"/>
          <w:sz w:val="24"/>
          <w:szCs w:val="24"/>
        </w:rPr>
      </w:pPr>
      <w:r>
        <w:rPr>
          <w:rFonts w:ascii="Arial" w:hAnsi="Arial" w:cs="Arial"/>
          <w:sz w:val="24"/>
          <w:szCs w:val="24"/>
        </w:rPr>
        <w:t xml:space="preserve">14. </w:t>
      </w:r>
      <w:r>
        <w:rPr>
          <w:rFonts w:ascii="Arial" w:hAnsi="Arial" w:cs="Arial"/>
          <w:b/>
          <w:bCs/>
          <w:sz w:val="24"/>
          <w:szCs w:val="24"/>
        </w:rPr>
        <w:t>Replacement tablet for the TIC</w:t>
      </w:r>
    </w:p>
    <w:p w14:paraId="296AE375" w14:textId="588BC13F" w:rsidR="009254F4" w:rsidRDefault="006A2691">
      <w:pPr>
        <w:ind w:left="284"/>
        <w:rPr>
          <w:rFonts w:ascii="Arial" w:hAnsi="Arial" w:cs="Arial"/>
          <w:sz w:val="24"/>
          <w:szCs w:val="24"/>
        </w:rPr>
      </w:pPr>
      <w:r>
        <w:rPr>
          <w:rFonts w:ascii="Arial" w:hAnsi="Arial" w:cs="Arial"/>
          <w:sz w:val="24"/>
          <w:szCs w:val="24"/>
        </w:rPr>
        <w:t>Members were advised that the current tablet is over five years old and is no longer working correctly.</w:t>
      </w:r>
      <w:r w:rsidR="00354ECB">
        <w:rPr>
          <w:rFonts w:ascii="Arial" w:hAnsi="Arial" w:cs="Arial"/>
          <w:sz w:val="24"/>
          <w:szCs w:val="24"/>
        </w:rPr>
        <w:t xml:space="preserve"> Three options were presented to members and after some discussion, the following recommendation was agreed:</w:t>
      </w:r>
    </w:p>
    <w:p w14:paraId="760A3E7F" w14:textId="77777777" w:rsidR="00354ECB" w:rsidRDefault="00354ECB">
      <w:pPr>
        <w:ind w:left="284"/>
        <w:rPr>
          <w:rFonts w:ascii="Arial" w:hAnsi="Arial" w:cs="Arial"/>
          <w:sz w:val="24"/>
          <w:szCs w:val="24"/>
        </w:rPr>
      </w:pPr>
    </w:p>
    <w:p w14:paraId="04A4D35A" w14:textId="5F9BA5B1" w:rsidR="009254F4" w:rsidRDefault="006A2691">
      <w:pPr>
        <w:rPr>
          <w:rFonts w:ascii="Arial" w:hAnsi="Arial" w:cs="Arial"/>
          <w:b/>
          <w:bCs/>
          <w:sz w:val="24"/>
          <w:szCs w:val="24"/>
        </w:rPr>
      </w:pPr>
      <w:r>
        <w:rPr>
          <w:rFonts w:ascii="Arial" w:hAnsi="Arial" w:cs="Arial"/>
          <w:b/>
          <w:bCs/>
          <w:sz w:val="24"/>
          <w:szCs w:val="24"/>
        </w:rPr>
        <w:t>RECOMMENDATION: To purchase a replacement Samsung Galaxy tablet</w:t>
      </w:r>
      <w:r w:rsidR="00354ECB">
        <w:rPr>
          <w:rFonts w:ascii="Arial" w:hAnsi="Arial" w:cs="Arial"/>
          <w:b/>
          <w:bCs/>
          <w:sz w:val="24"/>
          <w:szCs w:val="24"/>
        </w:rPr>
        <w:t xml:space="preserve"> for the Tourist Information Centre. </w:t>
      </w:r>
    </w:p>
    <w:p w14:paraId="329BA0F2" w14:textId="77777777" w:rsidR="00354ECB" w:rsidRDefault="00354ECB">
      <w:pPr>
        <w:rPr>
          <w:rFonts w:ascii="Arial" w:hAnsi="Arial" w:cs="Arial"/>
          <w:sz w:val="24"/>
          <w:szCs w:val="24"/>
        </w:rPr>
      </w:pPr>
    </w:p>
    <w:p w14:paraId="424CE0FD" w14:textId="77777777" w:rsidR="009254F4" w:rsidRDefault="006A2691">
      <w:pPr>
        <w:rPr>
          <w:rFonts w:ascii="Arial" w:hAnsi="Arial" w:cs="Arial"/>
          <w:sz w:val="24"/>
          <w:szCs w:val="24"/>
        </w:rPr>
      </w:pPr>
      <w:r>
        <w:rPr>
          <w:rFonts w:ascii="Arial" w:hAnsi="Arial" w:cs="Arial"/>
          <w:b/>
          <w:bCs/>
          <w:sz w:val="24"/>
          <w:szCs w:val="24"/>
        </w:rPr>
        <w:t>Proposed by Cllr K Robbins, seconded by Cllr C Elsmore and unanimously agreed.</w:t>
      </w:r>
    </w:p>
    <w:p w14:paraId="1A6013B8" w14:textId="77777777" w:rsidR="009254F4" w:rsidRDefault="009254F4">
      <w:pPr>
        <w:rPr>
          <w:rFonts w:ascii="Arial" w:hAnsi="Arial" w:cs="Arial"/>
          <w:sz w:val="24"/>
          <w:szCs w:val="24"/>
        </w:rPr>
      </w:pPr>
    </w:p>
    <w:p w14:paraId="72E12A18" w14:textId="77777777" w:rsidR="009254F4" w:rsidRDefault="006A2691">
      <w:pPr>
        <w:rPr>
          <w:rFonts w:ascii="Arial" w:hAnsi="Arial" w:cs="Arial"/>
          <w:sz w:val="24"/>
          <w:szCs w:val="24"/>
        </w:rPr>
      </w:pPr>
      <w:r>
        <w:rPr>
          <w:rFonts w:ascii="Arial" w:hAnsi="Arial" w:cs="Arial"/>
          <w:sz w:val="24"/>
          <w:szCs w:val="24"/>
        </w:rPr>
        <w:t xml:space="preserve">15. </w:t>
      </w:r>
      <w:r>
        <w:rPr>
          <w:rFonts w:ascii="Arial" w:hAnsi="Arial" w:cs="Arial"/>
          <w:b/>
          <w:bCs/>
          <w:sz w:val="24"/>
          <w:szCs w:val="24"/>
        </w:rPr>
        <w:t>Producing a Town Guide</w:t>
      </w:r>
    </w:p>
    <w:p w14:paraId="5A24428C" w14:textId="10CEB7AC" w:rsidR="00354ECB" w:rsidRDefault="00354ECB" w:rsidP="00354ECB">
      <w:pPr>
        <w:ind w:left="284"/>
        <w:rPr>
          <w:rFonts w:ascii="Arial" w:hAnsi="Arial" w:cs="Arial"/>
          <w:sz w:val="24"/>
          <w:szCs w:val="24"/>
        </w:rPr>
      </w:pPr>
      <w:r w:rsidRPr="00354ECB">
        <w:rPr>
          <w:rFonts w:ascii="Arial" w:hAnsi="Arial" w:cs="Arial"/>
          <w:sz w:val="24"/>
          <w:szCs w:val="24"/>
        </w:rPr>
        <w:t>Members discussed an offer received from Bamboo House Publishing Ltd to produce a Town Guide in collaboration with the Council, at no outlay to CTC, with revenue generated instead through advertising. Around 5,000 copies would be produced, updated every two years, alongside an online version. It was noted that significant work on updating the Town Guide has already been carried out by a TIC volunteer, and it was agreed that Mic, as TIC Coordinator, should be involved going forward, either at an online meeting or in person</w:t>
      </w:r>
      <w:r>
        <w:rPr>
          <w:rFonts w:ascii="Arial" w:hAnsi="Arial" w:cs="Arial"/>
          <w:sz w:val="24"/>
          <w:szCs w:val="24"/>
        </w:rPr>
        <w:t>.</w:t>
      </w:r>
    </w:p>
    <w:p w14:paraId="4BD377AB" w14:textId="77777777" w:rsidR="00354ECB" w:rsidRPr="00354ECB" w:rsidRDefault="00354ECB" w:rsidP="00354ECB">
      <w:pPr>
        <w:ind w:left="284"/>
        <w:rPr>
          <w:rFonts w:ascii="Arial" w:hAnsi="Arial" w:cs="Arial"/>
          <w:sz w:val="24"/>
          <w:szCs w:val="24"/>
        </w:rPr>
      </w:pPr>
    </w:p>
    <w:p w14:paraId="3C19D72A" w14:textId="4AC0DA24" w:rsidR="00354ECB" w:rsidRPr="00354ECB" w:rsidRDefault="00354ECB" w:rsidP="00354ECB">
      <w:pPr>
        <w:rPr>
          <w:rFonts w:ascii="Arial" w:hAnsi="Arial" w:cs="Arial"/>
          <w:sz w:val="24"/>
          <w:szCs w:val="24"/>
        </w:rPr>
      </w:pPr>
      <w:r w:rsidRPr="00354ECB">
        <w:rPr>
          <w:rFonts w:ascii="Arial" w:hAnsi="Arial" w:cs="Arial"/>
          <w:b/>
          <w:bCs/>
          <w:sz w:val="24"/>
          <w:szCs w:val="24"/>
        </w:rPr>
        <w:t xml:space="preserve">RECOMMENDATION: To agree in principle to move forward with </w:t>
      </w:r>
      <w:r>
        <w:rPr>
          <w:rFonts w:ascii="Arial" w:hAnsi="Arial" w:cs="Arial"/>
          <w:b/>
          <w:bCs/>
          <w:sz w:val="24"/>
          <w:szCs w:val="24"/>
        </w:rPr>
        <w:t xml:space="preserve">commissioning </w:t>
      </w:r>
      <w:r w:rsidRPr="00354ECB">
        <w:rPr>
          <w:rFonts w:ascii="Arial" w:hAnsi="Arial" w:cs="Arial"/>
          <w:b/>
          <w:bCs/>
          <w:sz w:val="24"/>
          <w:szCs w:val="24"/>
        </w:rPr>
        <w:t>a Town Guide</w:t>
      </w:r>
      <w:r>
        <w:rPr>
          <w:rFonts w:ascii="Arial" w:hAnsi="Arial" w:cs="Arial"/>
          <w:b/>
          <w:bCs/>
          <w:sz w:val="24"/>
          <w:szCs w:val="24"/>
        </w:rPr>
        <w:t xml:space="preserve">, subject to exploring the finer details. </w:t>
      </w:r>
    </w:p>
    <w:p w14:paraId="57E889AA" w14:textId="77777777" w:rsidR="009254F4" w:rsidRDefault="009254F4">
      <w:pPr>
        <w:rPr>
          <w:rFonts w:ascii="Arial" w:hAnsi="Arial" w:cs="Arial"/>
          <w:sz w:val="24"/>
          <w:szCs w:val="24"/>
        </w:rPr>
      </w:pPr>
    </w:p>
    <w:p w14:paraId="0EF63526" w14:textId="77777777" w:rsidR="009254F4" w:rsidRDefault="006A2691">
      <w:pPr>
        <w:rPr>
          <w:rFonts w:ascii="Arial" w:hAnsi="Arial" w:cs="Arial"/>
          <w:sz w:val="24"/>
          <w:szCs w:val="24"/>
        </w:rPr>
      </w:pPr>
      <w:r>
        <w:rPr>
          <w:rFonts w:ascii="Arial" w:hAnsi="Arial" w:cs="Arial"/>
          <w:sz w:val="24"/>
          <w:szCs w:val="24"/>
        </w:rPr>
        <w:t xml:space="preserve">16. </w:t>
      </w:r>
      <w:r>
        <w:rPr>
          <w:rFonts w:ascii="Arial" w:hAnsi="Arial" w:cs="Arial"/>
          <w:b/>
          <w:bCs/>
          <w:sz w:val="24"/>
          <w:szCs w:val="24"/>
        </w:rPr>
        <w:t>Tree planting request</w:t>
      </w:r>
    </w:p>
    <w:p w14:paraId="11AE665B" w14:textId="77777777" w:rsidR="008F2D87" w:rsidRDefault="008F2D87" w:rsidP="008F2D87">
      <w:pPr>
        <w:ind w:left="284"/>
        <w:rPr>
          <w:rFonts w:ascii="Arial" w:hAnsi="Arial" w:cs="Arial"/>
          <w:sz w:val="24"/>
          <w:szCs w:val="24"/>
        </w:rPr>
      </w:pPr>
      <w:r w:rsidRPr="008F2D87">
        <w:rPr>
          <w:rFonts w:ascii="Arial" w:hAnsi="Arial" w:cs="Arial"/>
          <w:sz w:val="24"/>
          <w:szCs w:val="24"/>
        </w:rPr>
        <w:t>Members considered a request to plant a commemorative tree at Bells Field in memory of the late husband of the resident who made the request. It was agreed to allow this, subject to the location not being needed for future use, and that no plaque would be included, due to the risk of damage.</w:t>
      </w:r>
    </w:p>
    <w:p w14:paraId="18A199BB" w14:textId="77777777" w:rsidR="008F2D87" w:rsidRDefault="008F2D87" w:rsidP="008F2D87">
      <w:pPr>
        <w:ind w:left="284"/>
        <w:rPr>
          <w:rFonts w:ascii="Arial" w:hAnsi="Arial" w:cs="Arial"/>
          <w:sz w:val="24"/>
          <w:szCs w:val="24"/>
        </w:rPr>
      </w:pPr>
    </w:p>
    <w:p w14:paraId="057B9000" w14:textId="4BC6FB2D" w:rsidR="008F2D87" w:rsidRDefault="008F2D87" w:rsidP="0060355D">
      <w:pPr>
        <w:rPr>
          <w:rFonts w:ascii="Arial" w:hAnsi="Arial" w:cs="Arial"/>
          <w:b/>
          <w:bCs/>
          <w:sz w:val="24"/>
          <w:szCs w:val="24"/>
        </w:rPr>
      </w:pPr>
      <w:r w:rsidRPr="008F2D87">
        <w:rPr>
          <w:rFonts w:ascii="Arial" w:hAnsi="Arial" w:cs="Arial"/>
          <w:b/>
          <w:bCs/>
          <w:sz w:val="24"/>
          <w:szCs w:val="24"/>
        </w:rPr>
        <w:t xml:space="preserve">RECOMMENDATION: To accept the request, with the </w:t>
      </w:r>
      <w:r>
        <w:rPr>
          <w:rFonts w:ascii="Arial" w:hAnsi="Arial" w:cs="Arial"/>
          <w:b/>
          <w:bCs/>
          <w:sz w:val="24"/>
          <w:szCs w:val="24"/>
        </w:rPr>
        <w:t>planting location and type of tree</w:t>
      </w:r>
      <w:r w:rsidRPr="008F2D87">
        <w:rPr>
          <w:rFonts w:ascii="Arial" w:hAnsi="Arial" w:cs="Arial"/>
          <w:b/>
          <w:bCs/>
          <w:sz w:val="24"/>
          <w:szCs w:val="24"/>
        </w:rPr>
        <w:t xml:space="preserve"> to be confirmed and worked through with the </w:t>
      </w:r>
      <w:r>
        <w:rPr>
          <w:rFonts w:ascii="Arial" w:hAnsi="Arial" w:cs="Arial"/>
          <w:b/>
          <w:bCs/>
          <w:sz w:val="24"/>
          <w:szCs w:val="24"/>
        </w:rPr>
        <w:t xml:space="preserve">Bells Field </w:t>
      </w:r>
      <w:r w:rsidRPr="008F2D87">
        <w:rPr>
          <w:rFonts w:ascii="Arial" w:hAnsi="Arial" w:cs="Arial"/>
          <w:b/>
          <w:bCs/>
          <w:sz w:val="24"/>
          <w:szCs w:val="24"/>
        </w:rPr>
        <w:t>contractor,</w:t>
      </w:r>
      <w:r w:rsidRPr="008F2D87">
        <w:rPr>
          <w:rFonts w:ascii="Arial" w:hAnsi="Arial" w:cs="Arial"/>
          <w:b/>
          <w:bCs/>
          <w:sz w:val="24"/>
          <w:szCs w:val="24"/>
        </w:rPr>
        <w:t xml:space="preserve"> </w:t>
      </w:r>
      <w:r>
        <w:rPr>
          <w:rFonts w:ascii="Arial" w:hAnsi="Arial" w:cs="Arial"/>
          <w:b/>
          <w:bCs/>
          <w:sz w:val="24"/>
          <w:szCs w:val="24"/>
        </w:rPr>
        <w:t>a</w:t>
      </w:r>
      <w:r w:rsidRPr="008F2D87">
        <w:rPr>
          <w:rFonts w:ascii="Arial" w:hAnsi="Arial" w:cs="Arial"/>
          <w:b/>
          <w:bCs/>
          <w:sz w:val="24"/>
          <w:szCs w:val="24"/>
        </w:rPr>
        <w:t xml:space="preserve">nd </w:t>
      </w:r>
      <w:r>
        <w:rPr>
          <w:rFonts w:ascii="Arial" w:hAnsi="Arial" w:cs="Arial"/>
          <w:b/>
          <w:bCs/>
          <w:sz w:val="24"/>
          <w:szCs w:val="24"/>
        </w:rPr>
        <w:t xml:space="preserve">for </w:t>
      </w:r>
      <w:r w:rsidRPr="008F2D87">
        <w:rPr>
          <w:rFonts w:ascii="Arial" w:hAnsi="Arial" w:cs="Arial"/>
          <w:b/>
          <w:bCs/>
          <w:sz w:val="24"/>
          <w:szCs w:val="24"/>
        </w:rPr>
        <w:t>no plaque to be included.</w:t>
      </w:r>
    </w:p>
    <w:p w14:paraId="5D9323D1" w14:textId="77777777" w:rsidR="008F2D87" w:rsidRPr="008F2D87" w:rsidRDefault="008F2D87" w:rsidP="008F2D87">
      <w:pPr>
        <w:ind w:left="284"/>
        <w:rPr>
          <w:rFonts w:ascii="Arial" w:hAnsi="Arial" w:cs="Arial"/>
          <w:sz w:val="24"/>
          <w:szCs w:val="24"/>
        </w:rPr>
      </w:pPr>
    </w:p>
    <w:p w14:paraId="705010F6" w14:textId="77777777" w:rsidR="008F2D87" w:rsidRDefault="008F2D87" w:rsidP="0060355D">
      <w:pPr>
        <w:rPr>
          <w:rFonts w:ascii="Arial" w:hAnsi="Arial" w:cs="Arial"/>
          <w:b/>
          <w:bCs/>
          <w:sz w:val="24"/>
          <w:szCs w:val="24"/>
        </w:rPr>
      </w:pPr>
      <w:r w:rsidRPr="008F2D87">
        <w:rPr>
          <w:rFonts w:ascii="Arial" w:hAnsi="Arial" w:cs="Arial"/>
          <w:b/>
          <w:bCs/>
          <w:sz w:val="24"/>
          <w:szCs w:val="24"/>
        </w:rPr>
        <w:t>Proposed by Cllr M Getgood, seconded by Cllr D Stevens and unanimously agreed.</w:t>
      </w:r>
    </w:p>
    <w:p w14:paraId="70247A31" w14:textId="77777777" w:rsidR="009254F4" w:rsidRDefault="009254F4">
      <w:pPr>
        <w:rPr>
          <w:rFonts w:ascii="Arial" w:hAnsi="Arial" w:cs="Arial"/>
          <w:sz w:val="24"/>
          <w:szCs w:val="24"/>
        </w:rPr>
      </w:pPr>
    </w:p>
    <w:p w14:paraId="4270AA01" w14:textId="77777777" w:rsidR="009254F4" w:rsidRDefault="006A2691">
      <w:pPr>
        <w:rPr>
          <w:rFonts w:ascii="Arial" w:hAnsi="Arial" w:cs="Arial"/>
          <w:sz w:val="24"/>
          <w:szCs w:val="24"/>
        </w:rPr>
      </w:pPr>
      <w:r>
        <w:rPr>
          <w:rFonts w:ascii="Arial" w:hAnsi="Arial" w:cs="Arial"/>
          <w:sz w:val="24"/>
          <w:szCs w:val="24"/>
        </w:rPr>
        <w:lastRenderedPageBreak/>
        <w:t xml:space="preserve">17. </w:t>
      </w:r>
      <w:r>
        <w:rPr>
          <w:rFonts w:ascii="Arial" w:hAnsi="Arial" w:cs="Arial"/>
          <w:b/>
          <w:bCs/>
          <w:sz w:val="24"/>
          <w:szCs w:val="24"/>
        </w:rPr>
        <w:t>Draft letter of support for mobile coverage improvements in Coalway</w:t>
      </w:r>
    </w:p>
    <w:p w14:paraId="7736BA1B" w14:textId="525CA447" w:rsidR="009254F4" w:rsidRDefault="008F2D87" w:rsidP="009A7492">
      <w:pPr>
        <w:ind w:left="284"/>
        <w:rPr>
          <w:rFonts w:ascii="Arial" w:hAnsi="Arial" w:cs="Arial"/>
          <w:sz w:val="24"/>
          <w:szCs w:val="24"/>
        </w:rPr>
      </w:pPr>
      <w:r w:rsidRPr="008F2D87">
        <w:rPr>
          <w:rFonts w:ascii="Arial" w:hAnsi="Arial" w:cs="Arial"/>
          <w:sz w:val="24"/>
          <w:szCs w:val="24"/>
        </w:rPr>
        <w:t>The Town Clerk updated members; it was felt that any letter of support regarding specific land should not come specifically from CTC</w:t>
      </w:r>
      <w:r w:rsidR="009A7492">
        <w:rPr>
          <w:rFonts w:ascii="Arial" w:hAnsi="Arial" w:cs="Arial"/>
          <w:sz w:val="24"/>
          <w:szCs w:val="24"/>
        </w:rPr>
        <w:t>, instead it should be from the utility company themselves</w:t>
      </w:r>
      <w:r>
        <w:rPr>
          <w:rFonts w:ascii="Arial" w:hAnsi="Arial" w:cs="Arial"/>
          <w:sz w:val="24"/>
          <w:szCs w:val="24"/>
        </w:rPr>
        <w:t xml:space="preserve">. </w:t>
      </w:r>
      <w:r w:rsidR="009A7492">
        <w:rPr>
          <w:rFonts w:ascii="Arial" w:hAnsi="Arial" w:cs="Arial"/>
          <w:sz w:val="24"/>
          <w:szCs w:val="24"/>
        </w:rPr>
        <w:t>I</w:t>
      </w:r>
      <w:r w:rsidRPr="008F2D87">
        <w:rPr>
          <w:rFonts w:ascii="Arial" w:hAnsi="Arial" w:cs="Arial"/>
          <w:sz w:val="24"/>
          <w:szCs w:val="24"/>
        </w:rPr>
        <w:t>t was agreed that a general letter of support be sent, without endorsing a specific location, confirming the Council's support for improved mobile coverage.</w:t>
      </w:r>
    </w:p>
    <w:p w14:paraId="05644A8F" w14:textId="77777777" w:rsidR="008F2D87" w:rsidRDefault="008F2D87">
      <w:pPr>
        <w:ind w:left="284"/>
        <w:rPr>
          <w:rFonts w:ascii="Arial" w:hAnsi="Arial" w:cs="Arial"/>
          <w:sz w:val="24"/>
          <w:szCs w:val="24"/>
        </w:rPr>
      </w:pPr>
    </w:p>
    <w:p w14:paraId="098EA489" w14:textId="77777777" w:rsidR="009254F4" w:rsidRDefault="006A2691">
      <w:pPr>
        <w:rPr>
          <w:rFonts w:ascii="Arial" w:hAnsi="Arial" w:cs="Arial"/>
          <w:b/>
          <w:bCs/>
          <w:sz w:val="24"/>
          <w:szCs w:val="24"/>
        </w:rPr>
      </w:pPr>
      <w:r>
        <w:rPr>
          <w:rFonts w:ascii="Arial" w:hAnsi="Arial" w:cs="Arial"/>
          <w:b/>
          <w:bCs/>
          <w:sz w:val="24"/>
          <w:szCs w:val="24"/>
        </w:rPr>
        <w:t>RECOMMENDATION: To send a general letter of support for mobile coverage improvements in Coalway, without commitment to any specific site.</w:t>
      </w:r>
    </w:p>
    <w:p w14:paraId="012E5C47" w14:textId="77777777" w:rsidR="008F2D87" w:rsidRDefault="008F2D87">
      <w:pPr>
        <w:rPr>
          <w:rFonts w:ascii="Arial" w:hAnsi="Arial" w:cs="Arial"/>
          <w:sz w:val="24"/>
          <w:szCs w:val="24"/>
        </w:rPr>
      </w:pPr>
    </w:p>
    <w:p w14:paraId="404ABFA9" w14:textId="77777777" w:rsidR="009254F4" w:rsidRDefault="006A2691">
      <w:pPr>
        <w:rPr>
          <w:rFonts w:ascii="Arial" w:hAnsi="Arial" w:cs="Arial"/>
          <w:sz w:val="24"/>
          <w:szCs w:val="24"/>
        </w:rPr>
      </w:pPr>
      <w:r>
        <w:rPr>
          <w:rFonts w:ascii="Arial" w:hAnsi="Arial" w:cs="Arial"/>
          <w:b/>
          <w:bCs/>
          <w:sz w:val="24"/>
          <w:szCs w:val="24"/>
        </w:rPr>
        <w:t>Proposed by Cllr N Penny, seconded by Cllr R Dix and unanimously agreed.</w:t>
      </w:r>
    </w:p>
    <w:p w14:paraId="0EA79076" w14:textId="77777777" w:rsidR="009254F4" w:rsidRDefault="009254F4">
      <w:pPr>
        <w:rPr>
          <w:rFonts w:ascii="Arial" w:hAnsi="Arial" w:cs="Arial"/>
          <w:sz w:val="24"/>
          <w:szCs w:val="24"/>
        </w:rPr>
      </w:pPr>
    </w:p>
    <w:p w14:paraId="4D5DBF15" w14:textId="77777777" w:rsidR="009254F4" w:rsidRDefault="006A2691">
      <w:pPr>
        <w:rPr>
          <w:rFonts w:ascii="Arial" w:hAnsi="Arial" w:cs="Arial"/>
          <w:sz w:val="24"/>
          <w:szCs w:val="24"/>
        </w:rPr>
      </w:pPr>
      <w:r>
        <w:rPr>
          <w:rFonts w:ascii="Arial" w:hAnsi="Arial" w:cs="Arial"/>
          <w:sz w:val="24"/>
          <w:szCs w:val="24"/>
        </w:rPr>
        <w:t xml:space="preserve">18. </w:t>
      </w:r>
      <w:r>
        <w:rPr>
          <w:rFonts w:ascii="Arial" w:hAnsi="Arial" w:cs="Arial"/>
          <w:b/>
          <w:bCs/>
          <w:sz w:val="24"/>
          <w:szCs w:val="24"/>
        </w:rPr>
        <w:t>Creating a litter strategy</w:t>
      </w:r>
    </w:p>
    <w:p w14:paraId="01B1F1F5" w14:textId="77777777" w:rsidR="009A7492" w:rsidRDefault="009A7492">
      <w:pPr>
        <w:ind w:left="284"/>
        <w:rPr>
          <w:rFonts w:ascii="Arial" w:hAnsi="Arial" w:cs="Arial"/>
          <w:sz w:val="24"/>
          <w:szCs w:val="24"/>
        </w:rPr>
      </w:pPr>
      <w:r w:rsidRPr="009A7492">
        <w:rPr>
          <w:rFonts w:ascii="Arial" w:hAnsi="Arial" w:cs="Arial"/>
          <w:sz w:val="24"/>
          <w:szCs w:val="24"/>
        </w:rPr>
        <w:t xml:space="preserve">Members considered a request from a Forest Wombles volunteer to develop a formal litter strategy. The Council felt that it already carries out much of what such a strategy would set </w:t>
      </w:r>
      <w:proofErr w:type="gramStart"/>
      <w:r w:rsidRPr="009A7492">
        <w:rPr>
          <w:rFonts w:ascii="Arial" w:hAnsi="Arial" w:cs="Arial"/>
          <w:sz w:val="24"/>
          <w:szCs w:val="24"/>
        </w:rPr>
        <w:t>out, and</w:t>
      </w:r>
      <w:proofErr w:type="gramEnd"/>
      <w:r w:rsidRPr="009A7492">
        <w:rPr>
          <w:rFonts w:ascii="Arial" w:hAnsi="Arial" w:cs="Arial"/>
          <w:sz w:val="24"/>
          <w:szCs w:val="24"/>
        </w:rPr>
        <w:t xml:space="preserve"> confirmed that it employs a contractor to litter-pick Council sites daily, regularly reports fly-tipping and related issues to FoDDC and Ubico, and will continue to challenge FoDDC on enforcement of littering penalties. It was also noted that the Council funds litter bins at sites across the town, including Angus Buchanan VC Recreation Ground, Coalway Recreation Ground and Crucible Close business park, provides bins at events, has put up dog waste signage, recognises volunteers through the Pride of Coleford award, and has supplied equipment to the Forest Wombles to support their work. </w:t>
      </w:r>
    </w:p>
    <w:p w14:paraId="67ABC376" w14:textId="3CED9676" w:rsidR="009A7492" w:rsidRDefault="009A7492">
      <w:pPr>
        <w:ind w:left="284"/>
        <w:rPr>
          <w:rFonts w:ascii="Arial" w:hAnsi="Arial" w:cs="Arial"/>
          <w:sz w:val="24"/>
          <w:szCs w:val="24"/>
        </w:rPr>
      </w:pPr>
      <w:r w:rsidRPr="009A7492">
        <w:rPr>
          <w:rFonts w:ascii="Arial" w:hAnsi="Arial" w:cs="Arial"/>
          <w:sz w:val="24"/>
          <w:szCs w:val="24"/>
        </w:rPr>
        <w:t>The Council agreed to continue this support rather than adopt a formal strategy.</w:t>
      </w:r>
    </w:p>
    <w:p w14:paraId="3022AA57" w14:textId="77777777" w:rsidR="009A7492" w:rsidRDefault="009A7492">
      <w:pPr>
        <w:ind w:left="284"/>
        <w:rPr>
          <w:rFonts w:ascii="Arial" w:hAnsi="Arial" w:cs="Arial"/>
          <w:sz w:val="24"/>
          <w:szCs w:val="24"/>
        </w:rPr>
      </w:pPr>
    </w:p>
    <w:p w14:paraId="5B8BB9CA" w14:textId="77777777" w:rsidR="009254F4" w:rsidRDefault="006A2691">
      <w:pPr>
        <w:rPr>
          <w:rFonts w:ascii="Arial" w:hAnsi="Arial" w:cs="Arial"/>
          <w:sz w:val="24"/>
          <w:szCs w:val="24"/>
        </w:rPr>
      </w:pPr>
      <w:r>
        <w:rPr>
          <w:rFonts w:ascii="Arial" w:hAnsi="Arial" w:cs="Arial"/>
          <w:sz w:val="24"/>
          <w:szCs w:val="24"/>
        </w:rPr>
        <w:t xml:space="preserve">19. </w:t>
      </w:r>
      <w:r>
        <w:rPr>
          <w:rFonts w:ascii="Arial" w:hAnsi="Arial" w:cs="Arial"/>
          <w:b/>
          <w:bCs/>
          <w:sz w:val="24"/>
          <w:szCs w:val="24"/>
        </w:rPr>
        <w:t>To note play area inspection reports</w:t>
      </w:r>
    </w:p>
    <w:p w14:paraId="1A635546" w14:textId="77777777" w:rsidR="009254F4" w:rsidRDefault="006A2691">
      <w:pPr>
        <w:ind w:left="284"/>
        <w:rPr>
          <w:rFonts w:ascii="Arial" w:hAnsi="Arial" w:cs="Arial"/>
          <w:sz w:val="24"/>
          <w:szCs w:val="24"/>
        </w:rPr>
      </w:pPr>
      <w:r>
        <w:rPr>
          <w:rFonts w:ascii="Arial" w:hAnsi="Arial" w:cs="Arial"/>
          <w:sz w:val="24"/>
          <w:szCs w:val="24"/>
        </w:rPr>
        <w:t>There were no new items to report. Thanks were given for the reports.</w:t>
      </w:r>
    </w:p>
    <w:p w14:paraId="6FCB1E91" w14:textId="77777777" w:rsidR="009254F4" w:rsidRDefault="009254F4">
      <w:pPr>
        <w:rPr>
          <w:rFonts w:ascii="Arial" w:hAnsi="Arial" w:cs="Arial"/>
          <w:sz w:val="24"/>
          <w:szCs w:val="24"/>
        </w:rPr>
      </w:pPr>
    </w:p>
    <w:p w14:paraId="5E608D18" w14:textId="77777777" w:rsidR="009254F4" w:rsidRDefault="006A2691">
      <w:pPr>
        <w:rPr>
          <w:rFonts w:ascii="Arial" w:hAnsi="Arial" w:cs="Arial"/>
          <w:sz w:val="24"/>
          <w:szCs w:val="24"/>
        </w:rPr>
      </w:pPr>
      <w:r>
        <w:rPr>
          <w:rFonts w:ascii="Arial" w:hAnsi="Arial" w:cs="Arial"/>
          <w:sz w:val="24"/>
          <w:szCs w:val="24"/>
        </w:rPr>
        <w:t xml:space="preserve">20. </w:t>
      </w:r>
      <w:r>
        <w:rPr>
          <w:rFonts w:ascii="Arial" w:hAnsi="Arial" w:cs="Arial"/>
          <w:b/>
          <w:bCs/>
          <w:sz w:val="24"/>
          <w:szCs w:val="24"/>
        </w:rPr>
        <w:t>To note TIC Coordinator's report</w:t>
      </w:r>
    </w:p>
    <w:p w14:paraId="3911CBA1" w14:textId="77777777" w:rsidR="009254F4" w:rsidRDefault="006A2691">
      <w:pPr>
        <w:ind w:left="284"/>
        <w:rPr>
          <w:rFonts w:ascii="Arial" w:hAnsi="Arial" w:cs="Arial"/>
          <w:sz w:val="24"/>
          <w:szCs w:val="24"/>
        </w:rPr>
      </w:pPr>
      <w:r>
        <w:rPr>
          <w:rFonts w:ascii="Arial" w:hAnsi="Arial" w:cs="Arial"/>
          <w:sz w:val="24"/>
          <w:szCs w:val="24"/>
        </w:rPr>
        <w:t>It was reported that footfall is down, although takings are up. Members discussed strategy going forward and an offer that has been received. Thanks and congratulations were given to Mic.</w:t>
      </w:r>
    </w:p>
    <w:p w14:paraId="7ABDA744" w14:textId="77777777" w:rsidR="009254F4" w:rsidRDefault="009254F4">
      <w:pPr>
        <w:rPr>
          <w:rFonts w:ascii="Arial" w:hAnsi="Arial" w:cs="Arial"/>
          <w:sz w:val="24"/>
          <w:szCs w:val="24"/>
        </w:rPr>
      </w:pPr>
    </w:p>
    <w:p w14:paraId="58C6DC5B" w14:textId="4BE487FA" w:rsidR="009254F4" w:rsidRDefault="006A2691">
      <w:pPr>
        <w:rPr>
          <w:rFonts w:ascii="Arial" w:hAnsi="Arial" w:cs="Arial"/>
          <w:sz w:val="24"/>
          <w:szCs w:val="24"/>
        </w:rPr>
      </w:pPr>
      <w:r>
        <w:rPr>
          <w:rFonts w:ascii="Arial" w:hAnsi="Arial" w:cs="Arial"/>
          <w:b/>
          <w:bCs/>
          <w:sz w:val="24"/>
          <w:szCs w:val="24"/>
        </w:rPr>
        <w:t xml:space="preserve">Meeting End: </w:t>
      </w:r>
      <w:r w:rsidR="009A7492">
        <w:rPr>
          <w:rFonts w:ascii="Arial" w:hAnsi="Arial" w:cs="Arial"/>
          <w:b/>
          <w:bCs/>
          <w:sz w:val="24"/>
          <w:szCs w:val="24"/>
        </w:rPr>
        <w:t>8</w:t>
      </w:r>
      <w:r>
        <w:rPr>
          <w:rFonts w:ascii="Arial" w:hAnsi="Arial" w:cs="Arial"/>
          <w:b/>
          <w:bCs/>
          <w:sz w:val="24"/>
          <w:szCs w:val="24"/>
        </w:rPr>
        <w:t>:32</w:t>
      </w:r>
      <w:r w:rsidR="009A7492">
        <w:rPr>
          <w:rFonts w:ascii="Arial" w:hAnsi="Arial" w:cs="Arial"/>
          <w:b/>
          <w:bCs/>
          <w:sz w:val="24"/>
          <w:szCs w:val="24"/>
        </w:rPr>
        <w:t>pm</w:t>
      </w:r>
    </w:p>
    <w:sectPr w:rsidR="009254F4" w:rsidSect="0060355D">
      <w:headerReference w:type="default" r:id="rId10"/>
      <w:footerReference w:type="default" r:id="rId11"/>
      <w:pgSz w:w="11906" w:h="16838"/>
      <w:pgMar w:top="720" w:right="424" w:bottom="720" w:left="284" w:header="708"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2DA15" w14:textId="77777777" w:rsidR="006A2691" w:rsidRDefault="006A2691">
      <w:r>
        <w:separator/>
      </w:r>
    </w:p>
  </w:endnote>
  <w:endnote w:type="continuationSeparator" w:id="0">
    <w:p w14:paraId="05F6FEFB" w14:textId="77777777" w:rsidR="006A2691" w:rsidRDefault="006A2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950958"/>
      <w:docPartObj>
        <w:docPartGallery w:val="Page Numbers (Bottom of Page)"/>
        <w:docPartUnique/>
      </w:docPartObj>
    </w:sdtPr>
    <w:sdtEndPr>
      <w:rPr>
        <w:noProof/>
      </w:rPr>
    </w:sdtEndPr>
    <w:sdtContent>
      <w:p w14:paraId="405FF3F2" w14:textId="77777777" w:rsidR="00C46446" w:rsidRDefault="000604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1E5013" w14:textId="77777777" w:rsidR="00C46446" w:rsidRDefault="00C46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997DD" w14:textId="77777777" w:rsidR="006A2691" w:rsidRDefault="006A2691">
      <w:r>
        <w:separator/>
      </w:r>
    </w:p>
  </w:footnote>
  <w:footnote w:type="continuationSeparator" w:id="0">
    <w:p w14:paraId="41AF6DAE" w14:textId="77777777" w:rsidR="006A2691" w:rsidRDefault="006A2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16EE1" w14:textId="01DEF9B4" w:rsidR="00C46446" w:rsidRDefault="0060355D" w:rsidP="002F2132">
    <w:pPr>
      <w:jc w:val="both"/>
    </w:pPr>
    <w:r w:rsidRPr="00873524">
      <w:rPr>
        <w:noProof/>
      </w:rPr>
      <w:drawing>
        <wp:anchor distT="0" distB="0" distL="114300" distR="114300" simplePos="0" relativeHeight="251660288" behindDoc="0" locked="0" layoutInCell="1" allowOverlap="1" wp14:anchorId="576FCAA1" wp14:editId="0FEC0CD4">
          <wp:simplePos x="0" y="0"/>
          <wp:positionH relativeFrom="margin">
            <wp:posOffset>-87298</wp:posOffset>
          </wp:positionH>
          <wp:positionV relativeFrom="paragraph">
            <wp:posOffset>-371531</wp:posOffset>
          </wp:positionV>
          <wp:extent cx="635000" cy="635000"/>
          <wp:effectExtent l="0" t="0" r="0" b="0"/>
          <wp:wrapNone/>
          <wp:docPr id="798715169" name="Picture 3" descr="X:\Templates\CTC Logo.png">
            <a:extLst xmlns:a="http://schemas.openxmlformats.org/drawingml/2006/main">
              <a:ext uri="{FF2B5EF4-FFF2-40B4-BE49-F238E27FC236}">
                <a16:creationId xmlns:a16="http://schemas.microsoft.com/office/drawing/2014/main" id="{7E4960E3-8FC4-4716-941E-0853FFD3A8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Templates\CTC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000" cy="635000"/>
                  </a:xfrm>
                  <a:prstGeom prst="rect">
                    <a:avLst/>
                  </a:prstGeom>
                  <a:noFill/>
                  <a:ln>
                    <a:noFill/>
                  </a:ln>
                </pic:spPr>
              </pic:pic>
            </a:graphicData>
          </a:graphic>
        </wp:anchor>
      </w:drawing>
    </w:r>
    <w:r>
      <w:rPr>
        <w:noProof/>
      </w:rPr>
      <mc:AlternateContent>
        <mc:Choice Requires="wps">
          <w:drawing>
            <wp:anchor distT="0" distB="0" distL="114300" distR="114300" simplePos="0" relativeHeight="251659264" behindDoc="0" locked="0" layoutInCell="1" allowOverlap="1" wp14:anchorId="52E7338D" wp14:editId="3A903E92">
              <wp:simplePos x="0" y="0"/>
              <wp:positionH relativeFrom="column">
                <wp:posOffset>423269</wp:posOffset>
              </wp:positionH>
              <wp:positionV relativeFrom="paragraph">
                <wp:posOffset>-254027</wp:posOffset>
              </wp:positionV>
              <wp:extent cx="5334000" cy="535305"/>
              <wp:effectExtent l="0" t="0" r="0" b="0"/>
              <wp:wrapNone/>
              <wp:docPr id="908318282" name="Text Box 2">
                <a:extLst xmlns:a="http://schemas.openxmlformats.org/drawingml/2006/main">
                  <a:ext uri="{FF2B5EF4-FFF2-40B4-BE49-F238E27FC236}">
                    <a16:creationId xmlns:a16="http://schemas.microsoft.com/office/drawing/2014/main" id="{D17D575F-88EA-4962-9471-8BEEAA1779B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535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B13F65" w14:textId="77777777" w:rsidR="00C46446" w:rsidRPr="00C5535F" w:rsidRDefault="0006047E" w:rsidP="002F2132">
                          <w:pPr>
                            <w:pBdr>
                              <w:bottom w:val="single" w:sz="4" w:space="1" w:color="auto"/>
                            </w:pBdr>
                            <w:rPr>
                              <w:rFonts w:ascii="Bookman Old Style" w:hAnsi="Bookman Old Style"/>
                              <w:bCs/>
                              <w:sz w:val="44"/>
                              <w:szCs w:val="44"/>
                            </w:rPr>
                          </w:pPr>
                          <w:r w:rsidRPr="00C5535F">
                            <w:rPr>
                              <w:rFonts w:ascii="Bookman Old Style" w:hAnsi="Bookman Old Style"/>
                              <w:bCs/>
                              <w:sz w:val="44"/>
                              <w:szCs w:val="44"/>
                            </w:rPr>
                            <w:t>Coleford Town Council</w:t>
                          </w:r>
                        </w:p>
                        <w:p w14:paraId="31D9D4AB" w14:textId="77777777" w:rsidR="00C46446" w:rsidRPr="00B3626E" w:rsidRDefault="00C46446" w:rsidP="002F213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E7338D" id="_x0000_t202" coordsize="21600,21600" o:spt="202" path="m,l,21600r21600,l21600,xe">
              <v:stroke joinstyle="miter"/>
              <v:path gradientshapeok="t" o:connecttype="rect"/>
            </v:shapetype>
            <v:shape id="Text Box 2" o:spid="_x0000_s1026" type="#_x0000_t202" style="position:absolute;left:0;text-align:left;margin-left:33.35pt;margin-top:-20pt;width:420pt;height:4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bmA8gEAAMoDAAAOAAAAZHJzL2Uyb0RvYy54bWysU9uO0zAQfUfiHyy/06Q3LlHT1dJVEdKy&#10;IC18gOM4iYXjMWO3Sfl6xk63W+ANkQfL47HPzDlzsrkZe8OOCr0GW/L5LOdMWQm1tm3Jv33dv3rL&#10;mQ/C1sKAVSU/Kc9vti9fbAZXqAV0YGqFjECsLwZX8i4EV2SZl53qhZ+BU5aSDWAvAoXYZjWKgdB7&#10;ky3y/HU2ANYOQSrv6fRuSvJtwm8aJcPnpvEqMFNy6i2kFdNaxTXbbkTRonCdluc2xD900QttqegF&#10;6k4EwQ6o/4LqtUTw0ISZhD6DptFSJQ7EZp7/weaxE04lLiSOdxeZ/P+DlQ/HR/cFWRjfw0gDTCS8&#10;uwf53TMLu07YVt0iwtApUVPheZQsG5wvzk+j1L7wEaQaPkFNQxaHAAlobLCPqhBPRug0gNNFdDUG&#10;JulwvVyu8pxSknLr5XqZr1MJUTy9dujDBwU9i5uSIw01oYvjvQ+xG1E8XYnFPBhd77UxKcC22hlk&#10;R0EG2KfvjP7bNWPjZQvx2YQYTxLNyGziGMZqpGSkW0F9IsIIk6HoB6BNB/iTs4HMVHL/4yBQcWY+&#10;WhLt3Xy1iu5LwWr9ZkEBXmeq64ywkqBKHjibtrswOfbgULcdVZrGZOGWhG500uC5q3PfZJgkzdnc&#10;0ZHXcbr1/AtufwEAAP//AwBQSwMEFAAGAAgAAAAhAPKWpYzdAAAACQEAAA8AAABkcnMvZG93bnJl&#10;di54bWxMj8FOwzAMhu9IvENkJC5oS4DSsq7uBEggrht7ALfJ2mpNUjXZ2r093gmOtj/9/v5iM9te&#10;nM0YOu8QHpcKhHG1151rEPY/n4tXECGS09R7ZxAuJsCmvL0pKNd+cltz3sVGcIgLOSG0MQ65lKFu&#10;jaWw9INxfDv40VLkcWykHmnicNvLJ6VSaalz/KGlwXy0pj7uThbh8D09vKym6ivus22SvlOXVf6C&#10;eH83v61BRDPHPxiu+qwOJTtV/uR0ED1CmmZMIiwSxZ0YWKnrpkJIkmeQZSH/Nyh/AQAA//8DAFBL&#10;AQItABQABgAIAAAAIQC2gziS/gAAAOEBAAATAAAAAAAAAAAAAAAAAAAAAABbQ29udGVudF9UeXBl&#10;c10ueG1sUEsBAi0AFAAGAAgAAAAhADj9If/WAAAAlAEAAAsAAAAAAAAAAAAAAAAALwEAAF9yZWxz&#10;Ly5yZWxzUEsBAi0AFAAGAAgAAAAhACWRuYDyAQAAygMAAA4AAAAAAAAAAAAAAAAALgIAAGRycy9l&#10;Mm9Eb2MueG1sUEsBAi0AFAAGAAgAAAAhAPKWpYzdAAAACQEAAA8AAAAAAAAAAAAAAAAATAQAAGRy&#10;cy9kb3ducmV2LnhtbFBLBQYAAAAABAAEAPMAAABWBQAAAAA=&#10;" stroked="f">
              <v:textbox>
                <w:txbxContent>
                  <w:p w14:paraId="33B13F65" w14:textId="77777777" w:rsidR="00C46446" w:rsidRPr="00C5535F" w:rsidRDefault="0006047E" w:rsidP="002F2132">
                    <w:pPr>
                      <w:pBdr>
                        <w:bottom w:val="single" w:sz="4" w:space="1" w:color="auto"/>
                      </w:pBdr>
                      <w:rPr>
                        <w:rFonts w:ascii="Bookman Old Style" w:hAnsi="Bookman Old Style"/>
                        <w:bCs/>
                        <w:sz w:val="44"/>
                        <w:szCs w:val="44"/>
                      </w:rPr>
                    </w:pPr>
                    <w:r w:rsidRPr="00C5535F">
                      <w:rPr>
                        <w:rFonts w:ascii="Bookman Old Style" w:hAnsi="Bookman Old Style"/>
                        <w:bCs/>
                        <w:sz w:val="44"/>
                        <w:szCs w:val="44"/>
                      </w:rPr>
                      <w:t>Coleford Town Council</w:t>
                    </w:r>
                  </w:p>
                  <w:p w14:paraId="31D9D4AB" w14:textId="77777777" w:rsidR="00C46446" w:rsidRPr="00B3626E" w:rsidRDefault="00C46446" w:rsidP="002F2132"/>
                </w:txbxContent>
              </v:textbox>
            </v:shape>
          </w:pict>
        </mc:Fallback>
      </mc:AlternateContent>
    </w:r>
  </w:p>
  <w:p w14:paraId="1CE757B3" w14:textId="77777777" w:rsidR="00C46446" w:rsidRDefault="00C464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8B2FE5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6F473E3"/>
    <w:multiLevelType w:val="hybridMultilevel"/>
    <w:tmpl w:val="39D89AEA"/>
    <w:lvl w:ilvl="0" w:tplc="80B08476">
      <w:start w:val="1"/>
      <w:numFmt w:val="bullet"/>
      <w:lvlText w:val="●"/>
      <w:lvlJc w:val="left"/>
      <w:pPr>
        <w:ind w:left="720" w:hanging="360"/>
      </w:pPr>
    </w:lvl>
    <w:lvl w:ilvl="1" w:tplc="0D804124">
      <w:start w:val="1"/>
      <w:numFmt w:val="bullet"/>
      <w:lvlText w:val="○"/>
      <w:lvlJc w:val="left"/>
      <w:pPr>
        <w:ind w:left="1440" w:hanging="360"/>
      </w:pPr>
    </w:lvl>
    <w:lvl w:ilvl="2" w:tplc="8C3EB64E">
      <w:start w:val="1"/>
      <w:numFmt w:val="bullet"/>
      <w:lvlText w:val="■"/>
      <w:lvlJc w:val="left"/>
      <w:pPr>
        <w:ind w:left="2160" w:hanging="360"/>
      </w:pPr>
    </w:lvl>
    <w:lvl w:ilvl="3" w:tplc="78560250">
      <w:start w:val="1"/>
      <w:numFmt w:val="bullet"/>
      <w:lvlText w:val="●"/>
      <w:lvlJc w:val="left"/>
      <w:pPr>
        <w:ind w:left="2880" w:hanging="360"/>
      </w:pPr>
    </w:lvl>
    <w:lvl w:ilvl="4" w:tplc="EF24FC50">
      <w:start w:val="1"/>
      <w:numFmt w:val="bullet"/>
      <w:lvlText w:val="○"/>
      <w:lvlJc w:val="left"/>
      <w:pPr>
        <w:ind w:left="3600" w:hanging="360"/>
      </w:pPr>
    </w:lvl>
    <w:lvl w:ilvl="5" w:tplc="4E22D706">
      <w:start w:val="1"/>
      <w:numFmt w:val="bullet"/>
      <w:lvlText w:val="■"/>
      <w:lvlJc w:val="left"/>
      <w:pPr>
        <w:ind w:left="4320" w:hanging="360"/>
      </w:pPr>
    </w:lvl>
    <w:lvl w:ilvl="6" w:tplc="9808F2FC">
      <w:start w:val="1"/>
      <w:numFmt w:val="bullet"/>
      <w:lvlText w:val="●"/>
      <w:lvlJc w:val="left"/>
      <w:pPr>
        <w:ind w:left="5040" w:hanging="360"/>
      </w:pPr>
    </w:lvl>
    <w:lvl w:ilvl="7" w:tplc="63A08FF2">
      <w:start w:val="1"/>
      <w:numFmt w:val="bullet"/>
      <w:lvlText w:val="●"/>
      <w:lvlJc w:val="left"/>
      <w:pPr>
        <w:ind w:left="5760" w:hanging="360"/>
      </w:pPr>
    </w:lvl>
    <w:lvl w:ilvl="8" w:tplc="AE7C461A">
      <w:start w:val="1"/>
      <w:numFmt w:val="bullet"/>
      <w:lvlText w:val="●"/>
      <w:lvlJc w:val="left"/>
      <w:pPr>
        <w:ind w:left="6480" w:hanging="360"/>
      </w:pPr>
    </w:lvl>
  </w:abstractNum>
  <w:abstractNum w:abstractNumId="2" w15:restartNumberingAfterBreak="0">
    <w:nsid w:val="275944BF"/>
    <w:multiLevelType w:val="hybridMultilevel"/>
    <w:tmpl w:val="16948938"/>
    <w:lvl w:ilvl="0" w:tplc="0F601C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E904EDA"/>
    <w:multiLevelType w:val="hybridMultilevel"/>
    <w:tmpl w:val="893AF34C"/>
    <w:lvl w:ilvl="0" w:tplc="501EF680">
      <w:start w:val="1"/>
      <w:numFmt w:val="decimal"/>
      <w:lvlText w:val="%1."/>
      <w:lvlJc w:val="left"/>
      <w:pPr>
        <w:ind w:left="720" w:hanging="360"/>
      </w:pPr>
    </w:lvl>
    <w:lvl w:ilvl="1" w:tplc="306E5A84">
      <w:numFmt w:val="decimal"/>
      <w:lvlText w:val=""/>
      <w:lvlJc w:val="left"/>
    </w:lvl>
    <w:lvl w:ilvl="2" w:tplc="D0C218A2">
      <w:numFmt w:val="decimal"/>
      <w:lvlText w:val=""/>
      <w:lvlJc w:val="left"/>
    </w:lvl>
    <w:lvl w:ilvl="3" w:tplc="70D4D7A2">
      <w:numFmt w:val="decimal"/>
      <w:lvlText w:val=""/>
      <w:lvlJc w:val="left"/>
    </w:lvl>
    <w:lvl w:ilvl="4" w:tplc="E176274A">
      <w:numFmt w:val="decimal"/>
      <w:lvlText w:val=""/>
      <w:lvlJc w:val="left"/>
    </w:lvl>
    <w:lvl w:ilvl="5" w:tplc="B9241FC2">
      <w:numFmt w:val="decimal"/>
      <w:lvlText w:val=""/>
      <w:lvlJc w:val="left"/>
    </w:lvl>
    <w:lvl w:ilvl="6" w:tplc="B39A9230">
      <w:numFmt w:val="decimal"/>
      <w:lvlText w:val=""/>
      <w:lvlJc w:val="left"/>
    </w:lvl>
    <w:lvl w:ilvl="7" w:tplc="C7B87004">
      <w:numFmt w:val="decimal"/>
      <w:lvlText w:val=""/>
      <w:lvlJc w:val="left"/>
    </w:lvl>
    <w:lvl w:ilvl="8" w:tplc="D2F6D10E">
      <w:numFmt w:val="decimal"/>
      <w:lvlText w:val=""/>
      <w:lvlJc w:val="left"/>
    </w:lvl>
  </w:abstractNum>
  <w:abstractNum w:abstractNumId="4" w15:restartNumberingAfterBreak="0">
    <w:nsid w:val="75976D82"/>
    <w:multiLevelType w:val="hybridMultilevel"/>
    <w:tmpl w:val="DDF22F76"/>
    <w:lvl w:ilvl="0" w:tplc="4BE4D46A">
      <w:start w:val="1"/>
      <w:numFmt w:val="lowerLetter"/>
      <w:lvlText w:val="%1."/>
      <w:lvlJc w:val="left"/>
      <w:pPr>
        <w:ind w:left="1080" w:hanging="360"/>
      </w:pPr>
    </w:lvl>
    <w:lvl w:ilvl="1" w:tplc="A5F64A64">
      <w:numFmt w:val="decimal"/>
      <w:lvlText w:val=""/>
      <w:lvlJc w:val="left"/>
    </w:lvl>
    <w:lvl w:ilvl="2" w:tplc="663A1ABC">
      <w:numFmt w:val="decimal"/>
      <w:lvlText w:val=""/>
      <w:lvlJc w:val="left"/>
    </w:lvl>
    <w:lvl w:ilvl="3" w:tplc="288CCCDA">
      <w:numFmt w:val="decimal"/>
      <w:lvlText w:val=""/>
      <w:lvlJc w:val="left"/>
    </w:lvl>
    <w:lvl w:ilvl="4" w:tplc="813A1B50">
      <w:numFmt w:val="decimal"/>
      <w:lvlText w:val=""/>
      <w:lvlJc w:val="left"/>
    </w:lvl>
    <w:lvl w:ilvl="5" w:tplc="3D3482D2">
      <w:numFmt w:val="decimal"/>
      <w:lvlText w:val=""/>
      <w:lvlJc w:val="left"/>
    </w:lvl>
    <w:lvl w:ilvl="6" w:tplc="367C9C1C">
      <w:numFmt w:val="decimal"/>
      <w:lvlText w:val=""/>
      <w:lvlJc w:val="left"/>
    </w:lvl>
    <w:lvl w:ilvl="7" w:tplc="5AA4A112">
      <w:numFmt w:val="decimal"/>
      <w:lvlText w:val=""/>
      <w:lvlJc w:val="left"/>
    </w:lvl>
    <w:lvl w:ilvl="8" w:tplc="B0F65DFA">
      <w:numFmt w:val="decimal"/>
      <w:lvlText w:val=""/>
      <w:lvlJc w:val="left"/>
    </w:lvl>
  </w:abstractNum>
  <w:abstractNum w:abstractNumId="5" w15:restartNumberingAfterBreak="0">
    <w:nsid w:val="7E497A81"/>
    <w:multiLevelType w:val="hybridMultilevel"/>
    <w:tmpl w:val="EDA69AFC"/>
    <w:lvl w:ilvl="0" w:tplc="655CD0B6">
      <w:start w:val="1"/>
      <w:numFmt w:val="lowerLetter"/>
      <w:lvlText w:val="%1."/>
      <w:lvlJc w:val="left"/>
      <w:pPr>
        <w:ind w:left="1080" w:hanging="360"/>
      </w:pPr>
    </w:lvl>
    <w:lvl w:ilvl="1" w:tplc="878CA480">
      <w:numFmt w:val="decimal"/>
      <w:lvlText w:val=""/>
      <w:lvlJc w:val="left"/>
    </w:lvl>
    <w:lvl w:ilvl="2" w:tplc="67C448B6">
      <w:numFmt w:val="decimal"/>
      <w:lvlText w:val=""/>
      <w:lvlJc w:val="left"/>
    </w:lvl>
    <w:lvl w:ilvl="3" w:tplc="BAF874B8">
      <w:numFmt w:val="decimal"/>
      <w:lvlText w:val=""/>
      <w:lvlJc w:val="left"/>
    </w:lvl>
    <w:lvl w:ilvl="4" w:tplc="2C7C08B8">
      <w:numFmt w:val="decimal"/>
      <w:lvlText w:val=""/>
      <w:lvlJc w:val="left"/>
    </w:lvl>
    <w:lvl w:ilvl="5" w:tplc="E0580A92">
      <w:numFmt w:val="decimal"/>
      <w:lvlText w:val=""/>
      <w:lvlJc w:val="left"/>
    </w:lvl>
    <w:lvl w:ilvl="6" w:tplc="C91E0E80">
      <w:numFmt w:val="decimal"/>
      <w:lvlText w:val=""/>
      <w:lvlJc w:val="left"/>
    </w:lvl>
    <w:lvl w:ilvl="7" w:tplc="A4E8FB60">
      <w:numFmt w:val="decimal"/>
      <w:lvlText w:val=""/>
      <w:lvlJc w:val="left"/>
    </w:lvl>
    <w:lvl w:ilvl="8" w:tplc="1FECE23E">
      <w:numFmt w:val="decimal"/>
      <w:lvlText w:val=""/>
      <w:lvlJc w:val="left"/>
    </w:lvl>
  </w:abstractNum>
  <w:abstractNum w:abstractNumId="6" w15:restartNumberingAfterBreak="0">
    <w:nsid w:val="7F646D51"/>
    <w:multiLevelType w:val="hybridMultilevel"/>
    <w:tmpl w:val="BC246A3A"/>
    <w:lvl w:ilvl="0" w:tplc="CCEE53AE">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858880">
    <w:abstractNumId w:val="1"/>
    <w:lvlOverride w:ilvl="0">
      <w:startOverride w:val="1"/>
    </w:lvlOverride>
  </w:num>
  <w:num w:numId="2" w16cid:durableId="13699660">
    <w:abstractNumId w:val="3"/>
    <w:lvlOverride w:ilvl="0">
      <w:startOverride w:val="1"/>
    </w:lvlOverride>
  </w:num>
  <w:num w:numId="3" w16cid:durableId="1495684612">
    <w:abstractNumId w:val="5"/>
    <w:lvlOverride w:ilvl="0">
      <w:startOverride w:val="1"/>
    </w:lvlOverride>
  </w:num>
  <w:num w:numId="4" w16cid:durableId="1052313711">
    <w:abstractNumId w:val="4"/>
    <w:lvlOverride w:ilvl="0">
      <w:startOverride w:val="1"/>
    </w:lvlOverride>
  </w:num>
  <w:num w:numId="5" w16cid:durableId="216087215">
    <w:abstractNumId w:val="2"/>
  </w:num>
  <w:num w:numId="6" w16cid:durableId="1144541386">
    <w:abstractNumId w:val="0"/>
  </w:num>
  <w:num w:numId="7" w16cid:durableId="8254349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D15"/>
    <w:rsid w:val="000431AC"/>
    <w:rsid w:val="0006047E"/>
    <w:rsid w:val="00086A4A"/>
    <w:rsid w:val="000C38B2"/>
    <w:rsid w:val="000D5A79"/>
    <w:rsid w:val="000E1D39"/>
    <w:rsid w:val="00116276"/>
    <w:rsid w:val="0018084F"/>
    <w:rsid w:val="00194B10"/>
    <w:rsid w:val="0020051B"/>
    <w:rsid w:val="002A423C"/>
    <w:rsid w:val="002B7A48"/>
    <w:rsid w:val="003512C7"/>
    <w:rsid w:val="00354ECB"/>
    <w:rsid w:val="00360F7B"/>
    <w:rsid w:val="003E7396"/>
    <w:rsid w:val="003F6655"/>
    <w:rsid w:val="00406D15"/>
    <w:rsid w:val="0043541F"/>
    <w:rsid w:val="00443F3A"/>
    <w:rsid w:val="004500A5"/>
    <w:rsid w:val="004E421B"/>
    <w:rsid w:val="005A5CDD"/>
    <w:rsid w:val="0060355D"/>
    <w:rsid w:val="00615583"/>
    <w:rsid w:val="006525B1"/>
    <w:rsid w:val="006A2691"/>
    <w:rsid w:val="006D3A6A"/>
    <w:rsid w:val="007113D3"/>
    <w:rsid w:val="00781C94"/>
    <w:rsid w:val="00804FA9"/>
    <w:rsid w:val="00846980"/>
    <w:rsid w:val="00860220"/>
    <w:rsid w:val="008E7A24"/>
    <w:rsid w:val="008F2D87"/>
    <w:rsid w:val="00921215"/>
    <w:rsid w:val="009254F4"/>
    <w:rsid w:val="00956B0A"/>
    <w:rsid w:val="009A7492"/>
    <w:rsid w:val="009F0FDF"/>
    <w:rsid w:val="00A63805"/>
    <w:rsid w:val="00AE4B80"/>
    <w:rsid w:val="00B37594"/>
    <w:rsid w:val="00B42BF1"/>
    <w:rsid w:val="00B87598"/>
    <w:rsid w:val="00C42F1C"/>
    <w:rsid w:val="00C46446"/>
    <w:rsid w:val="00C60729"/>
    <w:rsid w:val="00CC774E"/>
    <w:rsid w:val="00CD0D19"/>
    <w:rsid w:val="00CD0F07"/>
    <w:rsid w:val="00DC2B2D"/>
    <w:rsid w:val="00DC51E8"/>
    <w:rsid w:val="00E13ABD"/>
    <w:rsid w:val="00E42880"/>
    <w:rsid w:val="00E520EC"/>
    <w:rsid w:val="00E54973"/>
    <w:rsid w:val="00E86F89"/>
    <w:rsid w:val="00FB0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9883A"/>
  <w15:docId w15:val="{8863D512-98AF-4656-9F90-242A45973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F2132"/>
    <w:pPr>
      <w:tabs>
        <w:tab w:val="center" w:pos="4513"/>
        <w:tab w:val="right" w:pos="9026"/>
      </w:tabs>
    </w:pPr>
  </w:style>
  <w:style w:type="character" w:customStyle="1" w:styleId="HeaderChar">
    <w:name w:val="Header Char"/>
    <w:basedOn w:val="DefaultParagraphFont"/>
    <w:link w:val="Header"/>
    <w:uiPriority w:val="99"/>
    <w:rsid w:val="002F2132"/>
  </w:style>
  <w:style w:type="paragraph" w:styleId="Footer">
    <w:name w:val="footer"/>
    <w:basedOn w:val="Normal"/>
    <w:link w:val="FooterChar"/>
    <w:uiPriority w:val="99"/>
    <w:unhideWhenUsed/>
    <w:rsid w:val="002F2132"/>
    <w:pPr>
      <w:tabs>
        <w:tab w:val="center" w:pos="4513"/>
        <w:tab w:val="right" w:pos="9026"/>
      </w:tabs>
    </w:pPr>
  </w:style>
  <w:style w:type="character" w:customStyle="1" w:styleId="FooterChar">
    <w:name w:val="Footer Char"/>
    <w:basedOn w:val="DefaultParagraphFont"/>
    <w:link w:val="Footer"/>
    <w:uiPriority w:val="99"/>
    <w:rsid w:val="002F2132"/>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28442B-8E21-4644-9442-ED6E4ADA557F}">
  <ds:schemaRefs>
    <ds:schemaRef ds:uri="http://schemas.microsoft.com/sharepoint/v3/contenttype/forms"/>
  </ds:schemaRefs>
</ds:datastoreItem>
</file>

<file path=customXml/itemProps2.xml><?xml version="1.0" encoding="utf-8"?>
<ds:datastoreItem xmlns:ds="http://schemas.openxmlformats.org/officeDocument/2006/customXml" ds:itemID="{ADAC2F44-D071-4659-B46F-3E24524EBA21}">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3.xml><?xml version="1.0" encoding="utf-8"?>
<ds:datastoreItem xmlns:ds="http://schemas.openxmlformats.org/officeDocument/2006/customXml" ds:itemID="{81C79A25-D720-4497-8365-0103AFD9A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8ffc9-caf4-433d-83eb-b79322156a96"/>
    <ds:schemaRef ds:uri="60b356b0-e86e-45e1-b232-b987fc0be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1613</Words>
  <Characters>9199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CTC  Office</dc:creator>
  <cp:keywords/>
  <cp:lastModifiedBy>CTC  Office</cp:lastModifiedBy>
  <cp:revision>2</cp:revision>
  <cp:lastPrinted>2026-09-09T13:48:00Z</cp:lastPrinted>
  <dcterms:created xsi:type="dcterms:W3CDTF">2026-09-22T13:45:00Z</dcterms:created>
  <dcterms:modified xsi:type="dcterms:W3CDTF">2026-09-22T13:45:00Z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MediaServiceImageTags">
    <vt:lpwstr/>
  </property>
</Properties>
</file>